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DBE4" w14:textId="77777777" w:rsidR="00482C6A" w:rsidRPr="00A96635" w:rsidRDefault="00482C6A" w:rsidP="00482C6A">
      <w:pPr>
        <w:pStyle w:val="Kop1"/>
        <w:spacing w:before="48" w:after="120"/>
        <w:rPr>
          <w:rFonts w:asciiTheme="minorHAnsi" w:hAnsiTheme="minorHAnsi" w:cstheme="minorHAnsi"/>
          <w:sz w:val="42"/>
          <w:szCs w:val="42"/>
        </w:rPr>
      </w:pPr>
      <w:r w:rsidRPr="00A96635">
        <w:rPr>
          <w:rFonts w:asciiTheme="minorHAnsi" w:hAnsiTheme="minorHAnsi" w:cstheme="minorHAnsi"/>
          <w:sz w:val="42"/>
          <w:szCs w:val="42"/>
        </w:rPr>
        <w:t>Privacy Statement</w:t>
      </w:r>
    </w:p>
    <w:p w14:paraId="4029DBE5" w14:textId="0522F6CD" w:rsidR="00482C6A" w:rsidRPr="00FD231F" w:rsidRDefault="00482C6A" w:rsidP="00482C6A">
      <w:pPr>
        <w:pStyle w:val="Normaalweb"/>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 xml:space="preserve">Wij willen u hiermee informeren over de verwerking van uw persoonsgegevens. </w:t>
      </w:r>
      <w:r w:rsidR="00160C12" w:rsidRPr="00FD231F">
        <w:rPr>
          <w:rFonts w:asciiTheme="minorHAnsi" w:hAnsiTheme="minorHAnsi" w:cstheme="minorHAnsi"/>
          <w:sz w:val="22"/>
          <w:szCs w:val="22"/>
        </w:rPr>
        <w:t>Boka Zorg</w:t>
      </w:r>
      <w:r w:rsidR="002B5660" w:rsidRPr="00FD231F">
        <w:rPr>
          <w:rFonts w:asciiTheme="minorHAnsi" w:hAnsiTheme="minorHAnsi" w:cstheme="minorHAnsi"/>
          <w:sz w:val="22"/>
          <w:szCs w:val="22"/>
        </w:rPr>
        <w:t xml:space="preserve"> </w:t>
      </w:r>
      <w:r w:rsidRPr="00FD231F">
        <w:rPr>
          <w:rFonts w:asciiTheme="minorHAnsi" w:hAnsiTheme="minorHAnsi" w:cstheme="minorHAnsi"/>
          <w:sz w:val="22"/>
          <w:szCs w:val="22"/>
        </w:rPr>
        <w:t>wil transparant en open zijn omdat wij een kwalitatieve samenwerking en openheid hoog in het vaandel hebben staan.</w:t>
      </w:r>
    </w:p>
    <w:p w14:paraId="4029DBE6" w14:textId="77777777" w:rsidR="00482C6A" w:rsidRPr="00FD231F" w:rsidRDefault="00482C6A" w:rsidP="00482C6A">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Wij zijn verantwoordelijk voor uw persoonsgegevens</w:t>
      </w:r>
    </w:p>
    <w:p w14:paraId="4029DBE7" w14:textId="03B37B6B" w:rsidR="00482C6A" w:rsidRPr="00FD231F" w:rsidRDefault="00160C12"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 xml:space="preserve">Boka Zorg </w:t>
      </w:r>
      <w:r w:rsidR="00482C6A" w:rsidRPr="00FD231F">
        <w:rPr>
          <w:rFonts w:asciiTheme="minorHAnsi" w:hAnsiTheme="minorHAnsi" w:cstheme="minorHAnsi"/>
          <w:sz w:val="22"/>
          <w:szCs w:val="22"/>
        </w:rPr>
        <w:t>is verantwoordelijk voor de verwerking van uw persoonsgegevens en vindt een zorgvuldige omgang met persoonsgegevens zeer belangrijk. Dit betekent onder meer dat we vertrouwelijk met persoonsgegevens omgaan, dat we beveiligingsmaatregelen hebben genomen om persoonsgegevens te beschermen tegen verlies, ongeautoriseerde toegang of diefstal en dat we gegevens zullen verwijderen indien we deze niet meer nodig hebben voor onze werkzaamheden.</w:t>
      </w:r>
    </w:p>
    <w:p w14:paraId="4029DBE8" w14:textId="77777777" w:rsidR="00482C6A" w:rsidRPr="00FD231F" w:rsidRDefault="00482C6A" w:rsidP="00482C6A">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De momenten waarop we uw persoonsgegevens ontvangen</w:t>
      </w:r>
    </w:p>
    <w:p w14:paraId="4029DBE9" w14:textId="5E025A9A"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 xml:space="preserve">Als u gebruik maakt van onze diensten kunnen uw persoonsgegevens worden verwerkt. Denk bijvoorbeeld aan het moment dat u contact </w:t>
      </w:r>
      <w:r w:rsidR="00B31B3A">
        <w:rPr>
          <w:rFonts w:asciiTheme="minorHAnsi" w:hAnsiTheme="minorHAnsi" w:cstheme="minorHAnsi"/>
          <w:sz w:val="22"/>
          <w:szCs w:val="22"/>
        </w:rPr>
        <w:t xml:space="preserve">met ons </w:t>
      </w:r>
      <w:r w:rsidRPr="00FD231F">
        <w:rPr>
          <w:rFonts w:asciiTheme="minorHAnsi" w:hAnsiTheme="minorHAnsi" w:cstheme="minorHAnsi"/>
          <w:sz w:val="22"/>
          <w:szCs w:val="22"/>
        </w:rPr>
        <w:t>opneemt per e-mail of telefoon. In dit geval verwerken we o.a. uw telefoonnummer, e-mailadres of uw naam.</w:t>
      </w:r>
    </w:p>
    <w:p w14:paraId="4029DBEA" w14:textId="74F2407A"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Daarnaast kunnen wij uw gegevens verwerken die u online met ons deelt. Denk bijvoorbeeld aan het aanvragen of downloaden van informatie</w:t>
      </w:r>
      <w:r w:rsidR="00B31B3A">
        <w:rPr>
          <w:rFonts w:asciiTheme="minorHAnsi" w:hAnsiTheme="minorHAnsi" w:cstheme="minorHAnsi"/>
          <w:sz w:val="22"/>
          <w:szCs w:val="22"/>
        </w:rPr>
        <w:t xml:space="preserve"> en</w:t>
      </w:r>
      <w:r w:rsidRPr="00FD231F">
        <w:rPr>
          <w:rFonts w:asciiTheme="minorHAnsi" w:hAnsiTheme="minorHAnsi" w:cstheme="minorHAnsi"/>
          <w:sz w:val="22"/>
          <w:szCs w:val="22"/>
        </w:rPr>
        <w:t xml:space="preserve"> het invullen van </w:t>
      </w:r>
      <w:r w:rsidR="00B31B3A">
        <w:rPr>
          <w:rFonts w:asciiTheme="minorHAnsi" w:hAnsiTheme="minorHAnsi" w:cstheme="minorHAnsi"/>
          <w:sz w:val="22"/>
          <w:szCs w:val="22"/>
        </w:rPr>
        <w:t>het aanmeldformulier.</w:t>
      </w:r>
    </w:p>
    <w:p w14:paraId="4029DBEB" w14:textId="7D1E2C04" w:rsidR="00482C6A" w:rsidRPr="00FD231F" w:rsidRDefault="00482C6A" w:rsidP="00482C6A">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 xml:space="preserve">Ons Privacy Statement heeft betrekking op </w:t>
      </w:r>
      <w:r w:rsidR="00160C12" w:rsidRPr="00FD231F">
        <w:rPr>
          <w:rFonts w:asciiTheme="minorHAnsi" w:hAnsiTheme="minorHAnsi" w:cstheme="minorHAnsi"/>
          <w:color w:val="auto"/>
          <w:sz w:val="22"/>
          <w:szCs w:val="22"/>
        </w:rPr>
        <w:t>Boka Zorg</w:t>
      </w:r>
      <w:r w:rsidR="00FD231F" w:rsidRPr="00FD231F">
        <w:rPr>
          <w:rFonts w:asciiTheme="minorHAnsi" w:hAnsiTheme="minorHAnsi" w:cstheme="minorHAnsi"/>
          <w:color w:val="auto"/>
          <w:sz w:val="22"/>
          <w:szCs w:val="22"/>
        </w:rPr>
        <w:t xml:space="preserve"> </w:t>
      </w:r>
      <w:r w:rsidR="00B7584B" w:rsidRPr="00FD231F">
        <w:rPr>
          <w:rFonts w:asciiTheme="minorHAnsi" w:hAnsiTheme="minorHAnsi" w:cstheme="minorHAnsi"/>
          <w:color w:val="auto"/>
          <w:sz w:val="22"/>
          <w:szCs w:val="22"/>
        </w:rPr>
        <w:t xml:space="preserve">en de </w:t>
      </w:r>
      <w:r w:rsidRPr="00FD231F">
        <w:rPr>
          <w:rFonts w:asciiTheme="minorHAnsi" w:hAnsiTheme="minorHAnsi" w:cstheme="minorHAnsi"/>
          <w:color w:val="auto"/>
          <w:sz w:val="22"/>
          <w:szCs w:val="22"/>
        </w:rPr>
        <w:t>website</w:t>
      </w:r>
      <w:r w:rsidR="00B7584B" w:rsidRPr="00FD231F">
        <w:rPr>
          <w:rFonts w:asciiTheme="minorHAnsi" w:hAnsiTheme="minorHAnsi" w:cstheme="minorHAnsi"/>
          <w:color w:val="auto"/>
          <w:sz w:val="22"/>
          <w:szCs w:val="22"/>
        </w:rPr>
        <w:t xml:space="preserve"> van </w:t>
      </w:r>
      <w:r w:rsidR="00160C12" w:rsidRPr="00FD231F">
        <w:rPr>
          <w:rFonts w:asciiTheme="minorHAnsi" w:hAnsiTheme="minorHAnsi" w:cstheme="minorHAnsi"/>
          <w:color w:val="auto"/>
          <w:sz w:val="22"/>
          <w:szCs w:val="22"/>
        </w:rPr>
        <w:t>Boka Zorg</w:t>
      </w:r>
    </w:p>
    <w:p w14:paraId="4029DBEC" w14:textId="51A2BF15"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 xml:space="preserve">Ons Privacy Statement is van toepassing op het gebruik van persoonsgegevens door </w:t>
      </w:r>
      <w:r w:rsidR="00160C12" w:rsidRPr="00FD231F">
        <w:rPr>
          <w:rFonts w:asciiTheme="minorHAnsi" w:hAnsiTheme="minorHAnsi" w:cstheme="minorHAnsi"/>
          <w:sz w:val="22"/>
          <w:szCs w:val="22"/>
        </w:rPr>
        <w:t>Boka Zorg</w:t>
      </w:r>
      <w:r w:rsidR="002B5660" w:rsidRPr="00FD231F">
        <w:rPr>
          <w:rFonts w:asciiTheme="minorHAnsi" w:hAnsiTheme="minorHAnsi" w:cstheme="minorHAnsi"/>
          <w:sz w:val="22"/>
          <w:szCs w:val="22"/>
        </w:rPr>
        <w:t xml:space="preserve"> </w:t>
      </w:r>
      <w:r w:rsidRPr="00FD231F">
        <w:rPr>
          <w:rFonts w:asciiTheme="minorHAnsi" w:hAnsiTheme="minorHAnsi" w:cstheme="minorHAnsi"/>
          <w:sz w:val="22"/>
          <w:szCs w:val="22"/>
        </w:rPr>
        <w:t>en de website</w:t>
      </w:r>
      <w:r w:rsidR="00B7584B" w:rsidRPr="00FD231F">
        <w:rPr>
          <w:rFonts w:asciiTheme="minorHAnsi" w:hAnsiTheme="minorHAnsi" w:cstheme="minorHAnsi"/>
          <w:sz w:val="22"/>
          <w:szCs w:val="22"/>
        </w:rPr>
        <w:t xml:space="preserve"> van </w:t>
      </w:r>
      <w:r w:rsidR="00160C12" w:rsidRPr="00FD231F">
        <w:rPr>
          <w:rFonts w:asciiTheme="minorHAnsi" w:hAnsiTheme="minorHAnsi" w:cstheme="minorHAnsi"/>
          <w:color w:val="000000" w:themeColor="text1"/>
          <w:sz w:val="22"/>
          <w:szCs w:val="22"/>
        </w:rPr>
        <w:t>Boka Zorg</w:t>
      </w:r>
      <w:r w:rsidR="002B5660" w:rsidRPr="00FD231F">
        <w:rPr>
          <w:rFonts w:asciiTheme="minorHAnsi" w:hAnsiTheme="minorHAnsi" w:cstheme="minorHAnsi"/>
          <w:color w:val="000000" w:themeColor="text1"/>
          <w:sz w:val="22"/>
          <w:szCs w:val="22"/>
        </w:rPr>
        <w:t xml:space="preserve"> </w:t>
      </w:r>
      <w:r w:rsidR="003106C2" w:rsidRPr="00FD231F">
        <w:rPr>
          <w:rFonts w:asciiTheme="minorHAnsi" w:hAnsiTheme="minorHAnsi" w:cstheme="minorHAnsi"/>
          <w:color w:val="000000" w:themeColor="text1"/>
          <w:sz w:val="22"/>
          <w:szCs w:val="22"/>
        </w:rPr>
        <w:t>(</w:t>
      </w:r>
      <w:r w:rsidR="002B5660" w:rsidRPr="00FD231F">
        <w:rPr>
          <w:rFonts w:asciiTheme="minorHAnsi" w:hAnsiTheme="minorHAnsi" w:cstheme="minorHAnsi"/>
          <w:color w:val="000000" w:themeColor="text1"/>
          <w:sz w:val="22"/>
          <w:szCs w:val="22"/>
        </w:rPr>
        <w:t>www.bokazorg.nl</w:t>
      </w:r>
      <w:r w:rsidR="003106C2" w:rsidRPr="00FD231F">
        <w:rPr>
          <w:rFonts w:asciiTheme="minorHAnsi" w:hAnsiTheme="minorHAnsi" w:cstheme="minorHAnsi"/>
          <w:color w:val="000000" w:themeColor="text1"/>
          <w:sz w:val="22"/>
          <w:szCs w:val="22"/>
        </w:rPr>
        <w:t>)</w:t>
      </w:r>
      <w:r w:rsidR="002B5660" w:rsidRPr="00FD231F">
        <w:rPr>
          <w:rFonts w:asciiTheme="minorHAnsi" w:hAnsiTheme="minorHAnsi" w:cstheme="minorHAnsi"/>
          <w:color w:val="000000" w:themeColor="text1"/>
          <w:sz w:val="22"/>
          <w:szCs w:val="22"/>
        </w:rPr>
        <w:t>.</w:t>
      </w:r>
    </w:p>
    <w:p w14:paraId="4029DBED" w14:textId="77777777" w:rsidR="00482C6A" w:rsidRPr="00FD231F" w:rsidRDefault="00482C6A" w:rsidP="00482C6A">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We gebruiken uw persoonsgegevens om u zo goed mogelijk van dienst te zijn</w:t>
      </w:r>
    </w:p>
    <w:p w14:paraId="4029DBEE" w14:textId="0CA06EFA"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Wij gebruiken uw persoonsgegevens omdat het nodig is voor het verwerken van uw aanvraag van informatie of het afnemen van onze diensten. Ook kunnen we uw gegevens gebruiken zodat wij onze dienstverlening kunnen optimaliseren. Soms bewaren we ook gegevens omdat dat moet vanwege (wettelijke) financiële en fiscale verplichtingen.</w:t>
      </w:r>
    </w:p>
    <w:p w14:paraId="4029DBEF" w14:textId="53E057A6"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color w:val="FF0000"/>
          <w:sz w:val="22"/>
          <w:szCs w:val="22"/>
        </w:rPr>
      </w:pPr>
      <w:r w:rsidRPr="00FD231F">
        <w:rPr>
          <w:rFonts w:asciiTheme="minorHAnsi" w:hAnsiTheme="minorHAnsi" w:cstheme="minorHAnsi"/>
          <w:sz w:val="22"/>
          <w:szCs w:val="22"/>
        </w:rPr>
        <w:t>We verwerken alleen de persoonsgegevens die nodig zijn voor het kunnen verwerken van aanvragen of die bijdragen aan het realiseren van een kwalitatieve samenwerking. Concreet gezegd verwerken we uw persoonsgegevens zodat we onder andere:</w:t>
      </w:r>
      <w:r w:rsidR="008A362F" w:rsidRPr="00FD231F">
        <w:rPr>
          <w:rFonts w:asciiTheme="minorHAnsi" w:hAnsiTheme="minorHAnsi" w:cstheme="minorHAnsi"/>
          <w:sz w:val="22"/>
          <w:szCs w:val="22"/>
        </w:rPr>
        <w:t xml:space="preserve"> </w:t>
      </w:r>
    </w:p>
    <w:p w14:paraId="4029DBF0" w14:textId="77777777" w:rsidR="00482C6A" w:rsidRPr="00FD231F" w:rsidRDefault="00482C6A" w:rsidP="00482C6A">
      <w:pPr>
        <w:numPr>
          <w:ilvl w:val="0"/>
          <w:numId w:val="36"/>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Uw aanvraag kunnen verwerken en beheren.</w:t>
      </w:r>
    </w:p>
    <w:p w14:paraId="4029DBF1" w14:textId="77777777" w:rsidR="00482C6A" w:rsidRPr="00FD231F" w:rsidRDefault="00482C6A" w:rsidP="00482C6A">
      <w:pPr>
        <w:numPr>
          <w:ilvl w:val="0"/>
          <w:numId w:val="36"/>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Een administratie kunnen voeren ten aanzien van uw aanwezigheid bij een evenement dat wij organiseren.</w:t>
      </w:r>
    </w:p>
    <w:p w14:paraId="4029DBF2" w14:textId="77777777" w:rsidR="00482C6A" w:rsidRPr="00FD231F" w:rsidRDefault="00482C6A" w:rsidP="00482C6A">
      <w:pPr>
        <w:numPr>
          <w:ilvl w:val="0"/>
          <w:numId w:val="36"/>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U kunnen informeren over nieuwe ontwikkelingen en kunnen vragen om een afspraak te maken voor extra informatie hierover.</w:t>
      </w:r>
    </w:p>
    <w:p w14:paraId="4029DBF4" w14:textId="77777777" w:rsidR="00482C6A" w:rsidRPr="00FD231F" w:rsidRDefault="00482C6A" w:rsidP="00482C6A">
      <w:pPr>
        <w:numPr>
          <w:ilvl w:val="0"/>
          <w:numId w:val="36"/>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Kunnen bijhouden wie we wel én niet mogen benaderen voor onze campagnes.</w:t>
      </w:r>
    </w:p>
    <w:p w14:paraId="4029DBF5" w14:textId="77777777" w:rsidR="00482C6A" w:rsidRPr="00FD231F" w:rsidRDefault="00482C6A" w:rsidP="00482C6A">
      <w:pPr>
        <w:numPr>
          <w:ilvl w:val="0"/>
          <w:numId w:val="36"/>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Onze financiële administratie kunnen beheren en zodat we kunnen voldoen aan financiële en fiscale (wettelijke) verplichtingen.</w:t>
      </w:r>
    </w:p>
    <w:p w14:paraId="4029DBF6" w14:textId="01EBDDED" w:rsidR="00482C6A" w:rsidRPr="00FD231F" w:rsidRDefault="00482C6A" w:rsidP="00482C6A">
      <w:pPr>
        <w:numPr>
          <w:ilvl w:val="0"/>
          <w:numId w:val="36"/>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lastRenderedPageBreak/>
        <w:t>De kwaliteit van onze dienstverlening kunnen testen en verbeteren, zoals het verkrijgen van inzicht in het functioneren van onze website(s).</w:t>
      </w:r>
    </w:p>
    <w:p w14:paraId="4029DBF7" w14:textId="77777777" w:rsidR="00482C6A" w:rsidRPr="00FD231F" w:rsidRDefault="00482C6A" w:rsidP="00482C6A">
      <w:pPr>
        <w:numPr>
          <w:ilvl w:val="0"/>
          <w:numId w:val="36"/>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Marktonderzoeken kunnen uitvoeren, zodat we onze diensten meer kunnen afstemmen op de behoeften van onze relaties.</w:t>
      </w:r>
    </w:p>
    <w:p w14:paraId="4029DBF8" w14:textId="77777777" w:rsidR="00482C6A" w:rsidRPr="00FD231F" w:rsidRDefault="00482C6A" w:rsidP="00482C6A">
      <w:pPr>
        <w:numPr>
          <w:ilvl w:val="0"/>
          <w:numId w:val="36"/>
        </w:numPr>
        <w:shd w:val="clear" w:color="auto" w:fill="FFFFFF"/>
        <w:ind w:left="360"/>
        <w:rPr>
          <w:rFonts w:asciiTheme="minorHAnsi" w:hAnsiTheme="minorHAnsi" w:cstheme="minorHAnsi"/>
          <w:sz w:val="22"/>
          <w:szCs w:val="22"/>
        </w:rPr>
      </w:pPr>
      <w:proofErr w:type="spellStart"/>
      <w:r w:rsidRPr="00FD231F">
        <w:rPr>
          <w:rFonts w:asciiTheme="minorHAnsi" w:hAnsiTheme="minorHAnsi" w:cstheme="minorHAnsi"/>
          <w:sz w:val="22"/>
          <w:szCs w:val="22"/>
        </w:rPr>
        <w:t>Webstatistieken</w:t>
      </w:r>
      <w:proofErr w:type="spellEnd"/>
      <w:r w:rsidRPr="00FD231F">
        <w:rPr>
          <w:rFonts w:asciiTheme="minorHAnsi" w:hAnsiTheme="minorHAnsi" w:cstheme="minorHAnsi"/>
          <w:sz w:val="22"/>
          <w:szCs w:val="22"/>
        </w:rPr>
        <w:t xml:space="preserve"> kunnen bijhouden en het delen via sociale media kunnen faciliteren.</w:t>
      </w:r>
    </w:p>
    <w:p w14:paraId="4029DBF9" w14:textId="77777777" w:rsidR="00482C6A" w:rsidRPr="00FD231F" w:rsidRDefault="00482C6A" w:rsidP="00482C6A">
      <w:pPr>
        <w:numPr>
          <w:ilvl w:val="0"/>
          <w:numId w:val="36"/>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Nieuwe relaties kunnen werven.</w:t>
      </w:r>
    </w:p>
    <w:p w14:paraId="4029DBFA" w14:textId="77777777" w:rsidR="00482C6A" w:rsidRPr="00FD231F" w:rsidRDefault="00482C6A" w:rsidP="00482C6A">
      <w:pPr>
        <w:numPr>
          <w:ilvl w:val="0"/>
          <w:numId w:val="36"/>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Eventuele geschillen kunnen behandelen.</w:t>
      </w:r>
    </w:p>
    <w:p w14:paraId="4029DBFB" w14:textId="77777777" w:rsidR="00482C6A" w:rsidRPr="00FD231F" w:rsidRDefault="00482C6A" w:rsidP="00482C6A">
      <w:pPr>
        <w:numPr>
          <w:ilvl w:val="0"/>
          <w:numId w:val="36"/>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Interne en externe controle kunnen (laten) uitoefenen op onze diensten.</w:t>
      </w:r>
    </w:p>
    <w:p w14:paraId="4029DBFC" w14:textId="77777777" w:rsidR="00B7584B" w:rsidRPr="00FD231F" w:rsidRDefault="00B7584B" w:rsidP="00B7584B">
      <w:pPr>
        <w:rPr>
          <w:sz w:val="22"/>
          <w:szCs w:val="22"/>
        </w:rPr>
      </w:pPr>
    </w:p>
    <w:p w14:paraId="4029DBFD" w14:textId="77777777" w:rsidR="00482C6A" w:rsidRPr="00FD231F" w:rsidRDefault="00482C6A" w:rsidP="00482C6A">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We gebruiken uw gegevens niet voor andere doeleinden dan hierboven genoemd</w:t>
      </w:r>
    </w:p>
    <w:p w14:paraId="4029DBFE" w14:textId="016FBB76" w:rsidR="00482C6A" w:rsidRPr="00FD231F" w:rsidRDefault="00160C12"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 xml:space="preserve">Boka Zorg </w:t>
      </w:r>
      <w:r w:rsidR="00482C6A" w:rsidRPr="00FD231F">
        <w:rPr>
          <w:rFonts w:asciiTheme="minorHAnsi" w:hAnsiTheme="minorHAnsi" w:cstheme="minorHAnsi"/>
          <w:sz w:val="22"/>
          <w:szCs w:val="22"/>
        </w:rPr>
        <w:t>verkoopt uw persoonsgegevens niet aan derde partijen. We maken in bepaalde gevallen gebruik van IT-systemen van leveranciers, waarbij het mogelijk is dat de leverancier ook toegang heeft tot het systeem waarop uw persoonsgegevens worden verwerkt.</w:t>
      </w:r>
    </w:p>
    <w:p w14:paraId="4029DBFF" w14:textId="77777777"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In alle gevallen zorgen wij ervoor dat deze derde partijen voldoen aan voldoende waarborgen op het gebied van privacy en beveiliging.</w:t>
      </w:r>
    </w:p>
    <w:p w14:paraId="4029DC00" w14:textId="77777777" w:rsidR="00482C6A" w:rsidRPr="00FD231F" w:rsidRDefault="00482C6A" w:rsidP="00482C6A">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We bewaren uw persoonsgegevens niet langer dan nodig</w:t>
      </w:r>
    </w:p>
    <w:p w14:paraId="4029DC01" w14:textId="77777777" w:rsidR="00482C6A" w:rsidRPr="00FD231F" w:rsidRDefault="00B7584B"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U</w:t>
      </w:r>
      <w:r w:rsidR="00482C6A" w:rsidRPr="00FD231F">
        <w:rPr>
          <w:rFonts w:asciiTheme="minorHAnsi" w:hAnsiTheme="minorHAnsi" w:cstheme="minorHAnsi"/>
          <w:sz w:val="22"/>
          <w:szCs w:val="22"/>
        </w:rPr>
        <w:t>w persoonsgegevens worden niet langer bewaard dan nodig. Ons streven is om persoonsgegevens van relaties te vernietigen zodra we deze niet meer nodig hebben. Sommige gegevens worden bewaard omdat het op grond van een financiële en/of fiscale verplichting nodig is. In dat geval worden uw gegevens</w:t>
      </w:r>
      <w:r w:rsidR="001F0465" w:rsidRPr="00FD231F">
        <w:rPr>
          <w:rFonts w:asciiTheme="minorHAnsi" w:hAnsiTheme="minorHAnsi" w:cstheme="minorHAnsi"/>
          <w:sz w:val="22"/>
          <w:szCs w:val="22"/>
        </w:rPr>
        <w:t xml:space="preserve"> minimaal</w:t>
      </w:r>
      <w:r w:rsidR="00482C6A" w:rsidRPr="00FD231F">
        <w:rPr>
          <w:rFonts w:asciiTheme="minorHAnsi" w:hAnsiTheme="minorHAnsi" w:cstheme="minorHAnsi"/>
          <w:sz w:val="22"/>
          <w:szCs w:val="22"/>
        </w:rPr>
        <w:t xml:space="preserve"> zeven jaar bewaard. Na afloop van deze termijn zorgen wij ervoor dat uw persoonsgegevens op zorgvuldige wijze worden verwijderd.</w:t>
      </w:r>
    </w:p>
    <w:p w14:paraId="4029DC02" w14:textId="77777777" w:rsidR="00482C6A" w:rsidRPr="00FD231F" w:rsidRDefault="00482C6A" w:rsidP="00482C6A">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U heeft verschillende rechten als het gaat om uw persoonsgegevens</w:t>
      </w:r>
    </w:p>
    <w:p w14:paraId="4029DC03" w14:textId="77777777" w:rsidR="00482C6A" w:rsidRPr="00FD231F" w:rsidRDefault="00482C6A" w:rsidP="00482C6A">
      <w:pPr>
        <w:numPr>
          <w:ilvl w:val="0"/>
          <w:numId w:val="37"/>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U heeft het recht om een verzoek te doen tot inzage, correctie of verwijdering van uw persoonsgegevens.</w:t>
      </w:r>
    </w:p>
    <w:p w14:paraId="4029DC04" w14:textId="367761AE" w:rsidR="00482C6A" w:rsidRPr="00FD231F" w:rsidRDefault="00482C6A" w:rsidP="00482C6A">
      <w:pPr>
        <w:numPr>
          <w:ilvl w:val="0"/>
          <w:numId w:val="37"/>
        </w:numPr>
        <w:shd w:val="clear" w:color="auto" w:fill="FFFFFF"/>
        <w:ind w:left="360"/>
        <w:rPr>
          <w:rFonts w:asciiTheme="minorHAnsi" w:hAnsiTheme="minorHAnsi" w:cstheme="minorHAnsi"/>
          <w:sz w:val="22"/>
          <w:szCs w:val="22"/>
        </w:rPr>
      </w:pPr>
      <w:r w:rsidRPr="00FD231F">
        <w:rPr>
          <w:rFonts w:asciiTheme="minorHAnsi" w:hAnsiTheme="minorHAnsi" w:cstheme="minorHAnsi"/>
          <w:sz w:val="22"/>
          <w:szCs w:val="22"/>
        </w:rPr>
        <w:t xml:space="preserve">U heeft het recht van verzet. Dit betekent dat u zich kunt verzetten tegen het gebruik door </w:t>
      </w:r>
      <w:r w:rsidR="00160C12" w:rsidRPr="00FD231F">
        <w:rPr>
          <w:rFonts w:asciiTheme="minorHAnsi" w:hAnsiTheme="minorHAnsi" w:cstheme="minorHAnsi"/>
          <w:sz w:val="22"/>
          <w:szCs w:val="22"/>
        </w:rPr>
        <w:t xml:space="preserve">Boka Zorg </w:t>
      </w:r>
      <w:r w:rsidRPr="00FD231F">
        <w:rPr>
          <w:rFonts w:asciiTheme="minorHAnsi" w:hAnsiTheme="minorHAnsi" w:cstheme="minorHAnsi"/>
          <w:sz w:val="22"/>
          <w:szCs w:val="22"/>
        </w:rPr>
        <w:t>van uw gegevens voor commerciële doeleinden. Denk bijvoorbeeld aan het gebruik van uw gegevens voor onze campagnes of ander gebruik van uw gegevens vanwege bijzondere persoonlijke omstandigheden aan uw kant.</w:t>
      </w:r>
    </w:p>
    <w:p w14:paraId="4029DC05" w14:textId="012F9A9A"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 xml:space="preserve">U heeft altijd de mogelijkheid een klacht in te dienen over het gebruik van persoonsgegevens door </w:t>
      </w:r>
      <w:r w:rsidR="00160C12" w:rsidRPr="00FD231F">
        <w:rPr>
          <w:rFonts w:asciiTheme="minorHAnsi" w:hAnsiTheme="minorHAnsi" w:cstheme="minorHAnsi"/>
          <w:sz w:val="22"/>
          <w:szCs w:val="22"/>
        </w:rPr>
        <w:t xml:space="preserve">Boka Zorg </w:t>
      </w:r>
      <w:r w:rsidRPr="00FD231F">
        <w:rPr>
          <w:rFonts w:asciiTheme="minorHAnsi" w:hAnsiTheme="minorHAnsi" w:cstheme="minorHAnsi"/>
          <w:sz w:val="22"/>
          <w:szCs w:val="22"/>
        </w:rPr>
        <w:t xml:space="preserve">in algemene zin, zowel bij </w:t>
      </w:r>
      <w:r w:rsidR="00160C12" w:rsidRPr="00FD231F">
        <w:rPr>
          <w:rFonts w:asciiTheme="minorHAnsi" w:hAnsiTheme="minorHAnsi" w:cstheme="minorHAnsi"/>
          <w:sz w:val="22"/>
          <w:szCs w:val="22"/>
        </w:rPr>
        <w:t xml:space="preserve">Boka Zorg </w:t>
      </w:r>
      <w:r w:rsidRPr="00FD231F">
        <w:rPr>
          <w:rFonts w:asciiTheme="minorHAnsi" w:hAnsiTheme="minorHAnsi" w:cstheme="minorHAnsi"/>
          <w:sz w:val="22"/>
          <w:szCs w:val="22"/>
        </w:rPr>
        <w:t>als bij de Autoriteit Persoonsgegevens.</w:t>
      </w:r>
    </w:p>
    <w:p w14:paraId="4029DC06" w14:textId="77777777"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Als u een verzoek doet zullen we allereerst beoordelen of we uw verzoek in behandeling kunnen nemen. We kunnen het verzoek niet in behandeling nemen als we uw identiteit niet kunnen vaststellen of als u recentelijk (korter dan zes maanden geleden) een vergelijkbaar verzoek hebt gedaan.</w:t>
      </w:r>
    </w:p>
    <w:p w14:paraId="4029DC07" w14:textId="77777777"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Als we het verzoek in behandeling hebben genomen, zijn er een aantal situaties waarin wij het verzoek moeten weigeren. Wij zullen een verzoek bijvoorbeeld moeten weigeren als de bescherming van de rechten van derden zwaarder weegt. Dit kan voorkomen in gevallen dat uw inzageverzoek ook de persoonsgegevens van andere personen bevat. Als we het verzoek afwijzen, zullen we schriftelijk motiveren waarom we niet aan het verzoek kunnen voldoen.</w:t>
      </w:r>
    </w:p>
    <w:p w14:paraId="4029DC08" w14:textId="77777777"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lastRenderedPageBreak/>
        <w:t>Het kan gebeuren dat u het niet eens bent met onze beslissing op een verzoek tot inzage, correctie, verwijdering of verzet. In dat geval heeft u ook het recht om een klacht neer te leggen bij de Autoriteit Persoonsgegevens: </w:t>
      </w:r>
      <w:hyperlink r:id="rId11" w:tgtFrame="_blank" w:history="1">
        <w:r w:rsidRPr="00FD231F">
          <w:rPr>
            <w:rStyle w:val="Hyperlink"/>
            <w:rFonts w:asciiTheme="minorHAnsi" w:hAnsiTheme="minorHAnsi" w:cstheme="minorHAnsi"/>
            <w:color w:val="auto"/>
            <w:sz w:val="22"/>
            <w:szCs w:val="22"/>
          </w:rPr>
          <w:t>https://autoriteitpersoonsgegevens.nl/</w:t>
        </w:r>
      </w:hyperlink>
    </w:p>
    <w:p w14:paraId="4029DC09" w14:textId="77777777" w:rsidR="00482C6A" w:rsidRPr="00FD231F" w:rsidRDefault="00482C6A" w:rsidP="00482C6A">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U kunt zich uitschrijven voor campagnes en nieuwsbrieven</w:t>
      </w:r>
    </w:p>
    <w:p w14:paraId="4029DC0A" w14:textId="50AD6C44"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Als u een aanvraag heeft gedaan kan uw adres, e-mailadres of telefoonnummer door ons worden gebruikt zodat we u kunnen informeren over nieuwe ontwikkelingen. Dit kan gebeuren per post, e-mail of telefoon. In iedere e-mail of na elk telefoongesprek hebben we een mogelijkheid opgenomen om u uit te schrijven tegen deze vorm van communicatie. U kunt ook een e-</w:t>
      </w:r>
      <w:r w:rsidR="00E03A1B" w:rsidRPr="00FD231F">
        <w:rPr>
          <w:rFonts w:asciiTheme="minorHAnsi" w:hAnsiTheme="minorHAnsi" w:cstheme="minorHAnsi"/>
          <w:sz w:val="22"/>
          <w:szCs w:val="22"/>
        </w:rPr>
        <w:t xml:space="preserve">mail sturen naar </w:t>
      </w:r>
      <w:r w:rsidR="002B5660" w:rsidRPr="00FD231F">
        <w:rPr>
          <w:rFonts w:asciiTheme="minorHAnsi" w:hAnsiTheme="minorHAnsi" w:cstheme="minorHAnsi"/>
          <w:sz w:val="22"/>
          <w:szCs w:val="22"/>
        </w:rPr>
        <w:t>info@bokazorg.nl</w:t>
      </w:r>
      <w:r w:rsidRPr="00FD231F">
        <w:rPr>
          <w:rFonts w:asciiTheme="minorHAnsi" w:hAnsiTheme="minorHAnsi" w:cstheme="minorHAnsi"/>
          <w:sz w:val="22"/>
          <w:szCs w:val="22"/>
        </w:rPr>
        <w:t xml:space="preserve"> om u uit te schrijven.</w:t>
      </w:r>
    </w:p>
    <w:p w14:paraId="4029DC0B" w14:textId="77777777" w:rsidR="00482C6A" w:rsidRPr="00FD231F" w:rsidRDefault="00482C6A" w:rsidP="00482C6A">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Op onze websites staan links naar websites van derden</w:t>
      </w:r>
    </w:p>
    <w:p w14:paraId="4029DC0C" w14:textId="77777777"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Op onze website staan meerdere links naar websites van derde partijen. Wij willen u adviseren het Privacy Statement te lezen van de website die u via onze website bezoekt. Wij kunnen geen verantwoordelijkheid dragen voor de manier waarop websites van derde partijen omgaan met uw persoonsgegevens.</w:t>
      </w:r>
    </w:p>
    <w:p w14:paraId="4029DC0D" w14:textId="77777777" w:rsidR="00482C6A" w:rsidRPr="00FD231F" w:rsidRDefault="00482C6A" w:rsidP="00482C6A">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Wijzigingen Privacy Statement</w:t>
      </w:r>
    </w:p>
    <w:p w14:paraId="4029DC0E" w14:textId="77777777" w:rsidR="00482C6A" w:rsidRPr="00FD231F" w:rsidRDefault="00482C6A" w:rsidP="00482C6A">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Wij behouden ons het recht voor om wijzigingen aan te brengen in het Privacy Statement. Controleer daarom regelmatig ons Privacy Statement voor mogelijke wijzigingen in ons beleid.</w:t>
      </w:r>
    </w:p>
    <w:p w14:paraId="4029DC0F" w14:textId="77777777" w:rsidR="00EB093D" w:rsidRPr="00FD231F" w:rsidRDefault="00EB093D" w:rsidP="00EB093D">
      <w:pPr>
        <w:pStyle w:val="Kop4"/>
        <w:shd w:val="clear" w:color="auto" w:fill="FFFFFF"/>
        <w:spacing w:before="48" w:after="120"/>
        <w:rPr>
          <w:rFonts w:asciiTheme="minorHAnsi" w:hAnsiTheme="minorHAnsi" w:cstheme="minorHAnsi"/>
          <w:color w:val="auto"/>
          <w:sz w:val="22"/>
          <w:szCs w:val="22"/>
        </w:rPr>
      </w:pPr>
      <w:r w:rsidRPr="00FD231F">
        <w:rPr>
          <w:rFonts w:asciiTheme="minorHAnsi" w:hAnsiTheme="minorHAnsi" w:cstheme="minorHAnsi"/>
          <w:color w:val="auto"/>
          <w:sz w:val="22"/>
          <w:szCs w:val="22"/>
        </w:rPr>
        <w:t>Vragen</w:t>
      </w:r>
    </w:p>
    <w:p w14:paraId="4029DC10" w14:textId="3D84CF41" w:rsidR="00EB093D" w:rsidRPr="00FD231F" w:rsidRDefault="00EB093D" w:rsidP="00EB093D">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 xml:space="preserve">Heeft u vragen of opmerkingen over ons Privacy Statement of over hoe </w:t>
      </w:r>
      <w:r w:rsidR="00160C12" w:rsidRPr="00FD231F">
        <w:rPr>
          <w:rFonts w:asciiTheme="minorHAnsi" w:hAnsiTheme="minorHAnsi" w:cstheme="minorHAnsi"/>
          <w:sz w:val="22"/>
          <w:szCs w:val="22"/>
        </w:rPr>
        <w:t xml:space="preserve">Boka Zorg </w:t>
      </w:r>
      <w:r w:rsidRPr="00FD231F">
        <w:rPr>
          <w:rFonts w:asciiTheme="minorHAnsi" w:hAnsiTheme="minorHAnsi" w:cstheme="minorHAnsi"/>
          <w:sz w:val="22"/>
          <w:szCs w:val="22"/>
        </w:rPr>
        <w:t>omgaat met persoonsgegevens, dan kunt u deze vragen richten aan:</w:t>
      </w:r>
    </w:p>
    <w:p w14:paraId="4029DC11" w14:textId="425CAFFC" w:rsidR="00EB093D" w:rsidRPr="00FD231F" w:rsidRDefault="00160C12" w:rsidP="00EB093D">
      <w:pPr>
        <w:pStyle w:val="Normaalweb"/>
        <w:shd w:val="clear" w:color="auto" w:fill="FFFFFF"/>
        <w:spacing w:before="0" w:beforeAutospacing="0" w:after="300" w:afterAutospacing="0"/>
        <w:rPr>
          <w:rFonts w:asciiTheme="minorHAnsi" w:hAnsiTheme="minorHAnsi" w:cstheme="minorHAnsi"/>
          <w:sz w:val="22"/>
          <w:szCs w:val="22"/>
        </w:rPr>
      </w:pPr>
      <w:r w:rsidRPr="00FD231F">
        <w:rPr>
          <w:rFonts w:asciiTheme="minorHAnsi" w:hAnsiTheme="minorHAnsi" w:cstheme="minorHAnsi"/>
          <w:sz w:val="22"/>
          <w:szCs w:val="22"/>
        </w:rPr>
        <w:t>Boka Zorg</w:t>
      </w:r>
      <w:r w:rsidR="00EB093D" w:rsidRPr="00FD231F">
        <w:rPr>
          <w:rFonts w:asciiTheme="minorHAnsi" w:hAnsiTheme="minorHAnsi" w:cstheme="minorHAnsi"/>
          <w:sz w:val="22"/>
          <w:szCs w:val="22"/>
        </w:rPr>
        <w:br/>
        <w:t xml:space="preserve">t.a.v. </w:t>
      </w:r>
      <w:proofErr w:type="spellStart"/>
      <w:r w:rsidR="002B5660" w:rsidRPr="00FD231F">
        <w:rPr>
          <w:rFonts w:asciiTheme="minorHAnsi" w:hAnsiTheme="minorHAnsi" w:cstheme="minorHAnsi"/>
          <w:sz w:val="22"/>
          <w:szCs w:val="22"/>
        </w:rPr>
        <w:t>Repke</w:t>
      </w:r>
      <w:proofErr w:type="spellEnd"/>
      <w:r w:rsidR="002B5660" w:rsidRPr="00FD231F">
        <w:rPr>
          <w:rFonts w:asciiTheme="minorHAnsi" w:hAnsiTheme="minorHAnsi" w:cstheme="minorHAnsi"/>
          <w:sz w:val="22"/>
          <w:szCs w:val="22"/>
        </w:rPr>
        <w:t xml:space="preserve"> </w:t>
      </w:r>
      <w:proofErr w:type="spellStart"/>
      <w:r w:rsidR="002B5660" w:rsidRPr="00FD231F">
        <w:rPr>
          <w:rFonts w:asciiTheme="minorHAnsi" w:hAnsiTheme="minorHAnsi" w:cstheme="minorHAnsi"/>
          <w:sz w:val="22"/>
          <w:szCs w:val="22"/>
        </w:rPr>
        <w:t>Hollema</w:t>
      </w:r>
      <w:proofErr w:type="spellEnd"/>
      <w:r w:rsidR="00EB093D" w:rsidRPr="00FD231F">
        <w:rPr>
          <w:rFonts w:asciiTheme="minorHAnsi" w:hAnsiTheme="minorHAnsi" w:cstheme="minorHAnsi"/>
          <w:sz w:val="22"/>
          <w:szCs w:val="22"/>
        </w:rPr>
        <w:br/>
      </w:r>
      <w:r w:rsidR="002B5660" w:rsidRPr="00FD231F">
        <w:rPr>
          <w:rFonts w:asciiTheme="minorHAnsi" w:hAnsiTheme="minorHAnsi" w:cstheme="minorHAnsi"/>
          <w:sz w:val="22"/>
          <w:szCs w:val="22"/>
        </w:rPr>
        <w:t>Groningerstraat 10, 9231CL Surhuisterveen</w:t>
      </w:r>
      <w:r w:rsidR="00EB093D" w:rsidRPr="00FD231F">
        <w:rPr>
          <w:rFonts w:asciiTheme="minorHAnsi" w:hAnsiTheme="minorHAnsi" w:cstheme="minorHAnsi"/>
          <w:sz w:val="22"/>
          <w:szCs w:val="22"/>
        </w:rPr>
        <w:br/>
        <w:t>U kunt uw vragen natuurlijk ook per e-mail sturen:</w:t>
      </w:r>
      <w:r w:rsidR="002B5660" w:rsidRPr="00FD231F">
        <w:rPr>
          <w:rFonts w:asciiTheme="minorHAnsi" w:hAnsiTheme="minorHAnsi" w:cstheme="minorHAnsi"/>
          <w:sz w:val="22"/>
          <w:szCs w:val="22"/>
        </w:rPr>
        <w:t xml:space="preserve"> info@bokazorg.nl</w:t>
      </w:r>
    </w:p>
    <w:p w14:paraId="4029DC12" w14:textId="77777777" w:rsidR="00AD27FA" w:rsidRPr="00FD231F" w:rsidRDefault="00AD27FA" w:rsidP="0068789A">
      <w:pPr>
        <w:rPr>
          <w:rFonts w:asciiTheme="minorHAnsi" w:hAnsiTheme="minorHAnsi" w:cstheme="minorHAnsi"/>
          <w:sz w:val="22"/>
          <w:szCs w:val="22"/>
        </w:rPr>
      </w:pPr>
    </w:p>
    <w:sectPr w:rsidR="00AD27FA" w:rsidRPr="00FD231F" w:rsidSect="00482C6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DC15" w14:textId="77777777" w:rsidR="00894431" w:rsidRDefault="00894431" w:rsidP="00AD27FA">
      <w:r>
        <w:separator/>
      </w:r>
    </w:p>
  </w:endnote>
  <w:endnote w:type="continuationSeparator" w:id="0">
    <w:p w14:paraId="4029DC16" w14:textId="77777777" w:rsidR="00894431" w:rsidRDefault="00894431" w:rsidP="00AD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ont300">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6B26" w14:textId="77777777" w:rsidR="00D71EDF" w:rsidRDefault="00D71E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DC28" w14:textId="77777777" w:rsidR="00431A0A" w:rsidRPr="004334B3" w:rsidRDefault="00431A0A" w:rsidP="004334B3">
    <w:pPr>
      <w:pStyle w:val="Voettekst"/>
      <w:tabs>
        <w:tab w:val="clear" w:pos="9072"/>
        <w:tab w:val="right" w:pos="8968"/>
      </w:tabs>
      <w:rPr>
        <w:rFonts w:ascii="Arial" w:hAnsi="Arial" w:cs="Arial"/>
        <w:sz w:val="20"/>
        <w:szCs w:val="20"/>
      </w:rPr>
    </w:pPr>
    <w:r w:rsidRPr="004334B3">
      <w:rPr>
        <w:rFonts w:ascii="Arial" w:hAnsi="Arial" w:cs="Arial"/>
        <w:sz w:val="20"/>
        <w:szCs w:val="20"/>
      </w:rPr>
      <w:tab/>
    </w:r>
  </w:p>
  <w:p w14:paraId="4029DC29" w14:textId="77777777" w:rsidR="00431A0A" w:rsidRDefault="00431A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B4F3" w14:textId="77777777" w:rsidR="00D71EDF" w:rsidRDefault="00D71E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DC13" w14:textId="77777777" w:rsidR="00894431" w:rsidRDefault="00894431" w:rsidP="00AD27FA">
      <w:r>
        <w:separator/>
      </w:r>
    </w:p>
  </w:footnote>
  <w:footnote w:type="continuationSeparator" w:id="0">
    <w:p w14:paraId="4029DC14" w14:textId="77777777" w:rsidR="00894431" w:rsidRDefault="00894431" w:rsidP="00AD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05ED" w14:textId="77777777" w:rsidR="00D71EDF" w:rsidRDefault="00D71E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065" w:type="dxa"/>
      <w:jc w:val="center"/>
      <w:tblLook w:val="04A0" w:firstRow="1" w:lastRow="0" w:firstColumn="1" w:lastColumn="0" w:noHBand="0" w:noVBand="1"/>
    </w:tblPr>
    <w:tblGrid>
      <w:gridCol w:w="5246"/>
      <w:gridCol w:w="2693"/>
      <w:gridCol w:w="2126"/>
    </w:tblGrid>
    <w:tr w:rsidR="00431A0A" w:rsidRPr="00C9755D" w14:paraId="4029DC1A" w14:textId="77777777" w:rsidTr="001A3E88">
      <w:trPr>
        <w:trHeight w:val="340"/>
        <w:jc w:val="center"/>
      </w:trPr>
      <w:tc>
        <w:tcPr>
          <w:tcW w:w="5246" w:type="dxa"/>
          <w:vMerge w:val="restart"/>
        </w:tcPr>
        <w:p w14:paraId="1E6E44C1" w14:textId="3F798B88" w:rsidR="0043691D" w:rsidRDefault="00A936EF" w:rsidP="00AD27FA">
          <w:pPr>
            <w:rPr>
              <w:rFonts w:asciiTheme="majorHAnsi" w:hAnsiTheme="majorHAnsi" w:cstheme="majorHAnsi"/>
              <w:sz w:val="22"/>
              <w:szCs w:val="22"/>
            </w:rPr>
          </w:pPr>
          <w:r>
            <w:rPr>
              <w:rFonts w:asciiTheme="majorHAnsi" w:hAnsiTheme="majorHAnsi" w:cstheme="majorHAnsi"/>
              <w:sz w:val="22"/>
              <w:szCs w:val="22"/>
            </w:rPr>
            <w:t xml:space="preserve">                                    </w:t>
          </w:r>
          <w:r w:rsidR="0043691D">
            <w:rPr>
              <w:rFonts w:asciiTheme="majorHAnsi" w:hAnsiTheme="majorHAnsi" w:cstheme="majorHAnsi"/>
              <w:sz w:val="22"/>
              <w:szCs w:val="22"/>
            </w:rPr>
            <w:t xml:space="preserve">Privacy Statement </w:t>
          </w:r>
        </w:p>
        <w:p w14:paraId="4029DC17" w14:textId="2C7C7734" w:rsidR="00431A0A" w:rsidRPr="00C9755D" w:rsidRDefault="00482C6A" w:rsidP="00AD27FA">
          <w:pPr>
            <w:rPr>
              <w:rFonts w:asciiTheme="majorHAnsi" w:hAnsiTheme="majorHAnsi" w:cstheme="majorHAnsi"/>
              <w:sz w:val="22"/>
              <w:szCs w:val="22"/>
            </w:rPr>
          </w:pPr>
          <w:r>
            <w:rPr>
              <w:rFonts w:asciiTheme="majorHAnsi" w:hAnsiTheme="majorHAnsi" w:cstheme="majorHAnsi"/>
              <w:sz w:val="22"/>
              <w:szCs w:val="22"/>
            </w:rPr>
            <w:t xml:space="preserve"> </w:t>
          </w:r>
          <w:r w:rsidR="00D0568B">
            <w:rPr>
              <w:rFonts w:asciiTheme="majorHAnsi" w:hAnsiTheme="majorHAnsi" w:cstheme="majorHAnsi"/>
              <w:noProof/>
              <w:sz w:val="22"/>
              <w:szCs w:val="22"/>
            </w:rPr>
            <w:drawing>
              <wp:inline distT="0" distB="0" distL="0" distR="0" wp14:anchorId="3DF5D324" wp14:editId="6F0FE803">
                <wp:extent cx="3138457" cy="680484"/>
                <wp:effectExtent l="0" t="0" r="0" b="5715"/>
                <wp:docPr id="9816286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28679" name="Afbeelding 981628679"/>
                        <pic:cNvPicPr/>
                      </pic:nvPicPr>
                      <pic:blipFill>
                        <a:blip r:embed="rId1">
                          <a:duotone>
                            <a:prstClr val="black"/>
                            <a:srgbClr val="D9C3A5">
                              <a:tint val="50000"/>
                              <a:satMod val="180000"/>
                            </a:srgbClr>
                          </a:duotone>
                          <a:extLst>
                            <a:ext uri="{BEBA8EAE-BF5A-486C-A8C5-ECC9F3942E4B}">
                              <a14:imgProps xmlns:a14="http://schemas.microsoft.com/office/drawing/2010/main">
                                <a14:imgLayer r:embed="rId2">
                                  <a14:imgEffect>
                                    <a14:colorTemperature colorTemp="47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253730" cy="705478"/>
                        </a:xfrm>
                        <a:prstGeom prst="rect">
                          <a:avLst/>
                        </a:prstGeom>
                      </pic:spPr>
                    </pic:pic>
                  </a:graphicData>
                </a:graphic>
              </wp:inline>
            </w:drawing>
          </w:r>
        </w:p>
      </w:tc>
      <w:tc>
        <w:tcPr>
          <w:tcW w:w="2693" w:type="dxa"/>
        </w:tcPr>
        <w:p w14:paraId="4029DC18" w14:textId="77777777" w:rsidR="00431A0A" w:rsidRPr="00C9755D" w:rsidRDefault="00431A0A" w:rsidP="00AD27FA">
          <w:pPr>
            <w:rPr>
              <w:rFonts w:asciiTheme="majorHAnsi" w:hAnsiTheme="majorHAnsi" w:cstheme="majorHAnsi"/>
              <w:sz w:val="22"/>
              <w:szCs w:val="22"/>
            </w:rPr>
          </w:pPr>
          <w:r>
            <w:rPr>
              <w:rFonts w:asciiTheme="majorHAnsi" w:hAnsiTheme="majorHAnsi" w:cstheme="majorHAnsi"/>
              <w:sz w:val="22"/>
              <w:szCs w:val="22"/>
            </w:rPr>
            <w:t xml:space="preserve">Document code: </w:t>
          </w:r>
          <w:r w:rsidR="00B7584B">
            <w:rPr>
              <w:rFonts w:asciiTheme="majorHAnsi" w:hAnsiTheme="majorHAnsi" w:cstheme="majorHAnsi"/>
              <w:sz w:val="22"/>
              <w:szCs w:val="22"/>
            </w:rPr>
            <w:t>FORM-300</w:t>
          </w:r>
        </w:p>
      </w:tc>
      <w:tc>
        <w:tcPr>
          <w:tcW w:w="2126" w:type="dxa"/>
        </w:tcPr>
        <w:p w14:paraId="4029DC19" w14:textId="70B32BD1" w:rsidR="00431A0A" w:rsidRPr="00C9755D" w:rsidRDefault="00431A0A" w:rsidP="00F5130E">
          <w:pPr>
            <w:rPr>
              <w:rFonts w:asciiTheme="majorHAnsi" w:hAnsiTheme="majorHAnsi" w:cstheme="majorHAnsi"/>
              <w:sz w:val="22"/>
              <w:szCs w:val="22"/>
            </w:rPr>
          </w:pPr>
          <w:r>
            <w:rPr>
              <w:rFonts w:asciiTheme="majorHAnsi" w:hAnsiTheme="majorHAnsi" w:cstheme="majorHAnsi"/>
              <w:sz w:val="22"/>
              <w:szCs w:val="22"/>
            </w:rPr>
            <w:t>Datum:</w:t>
          </w:r>
          <w:r w:rsidR="0043691D">
            <w:rPr>
              <w:rFonts w:asciiTheme="majorHAnsi" w:hAnsiTheme="majorHAnsi" w:cstheme="majorHAnsi"/>
              <w:sz w:val="22"/>
              <w:szCs w:val="22"/>
            </w:rPr>
            <w:t xml:space="preserve"> </w:t>
          </w:r>
          <w:r w:rsidR="00D71EDF">
            <w:rPr>
              <w:rFonts w:asciiTheme="majorHAnsi" w:hAnsiTheme="majorHAnsi" w:cstheme="majorHAnsi"/>
              <w:sz w:val="22"/>
              <w:szCs w:val="22"/>
            </w:rPr>
            <w:t>10</w:t>
          </w:r>
          <w:r w:rsidR="00D0568B">
            <w:rPr>
              <w:rFonts w:asciiTheme="majorHAnsi" w:hAnsiTheme="majorHAnsi" w:cstheme="majorHAnsi"/>
              <w:sz w:val="22"/>
              <w:szCs w:val="22"/>
            </w:rPr>
            <w:t>-11-202</w:t>
          </w:r>
          <w:r w:rsidR="00D71EDF">
            <w:rPr>
              <w:rFonts w:asciiTheme="majorHAnsi" w:hAnsiTheme="majorHAnsi" w:cstheme="majorHAnsi"/>
              <w:sz w:val="22"/>
              <w:szCs w:val="22"/>
            </w:rPr>
            <w:t>4</w:t>
          </w:r>
        </w:p>
      </w:tc>
    </w:tr>
    <w:tr w:rsidR="00431A0A" w:rsidRPr="00C9755D" w14:paraId="4029DC1E" w14:textId="77777777" w:rsidTr="001A3E88">
      <w:trPr>
        <w:trHeight w:val="337"/>
        <w:jc w:val="center"/>
      </w:trPr>
      <w:tc>
        <w:tcPr>
          <w:tcW w:w="5246" w:type="dxa"/>
          <w:vMerge/>
        </w:tcPr>
        <w:p w14:paraId="4029DC1B" w14:textId="77777777" w:rsidR="00431A0A" w:rsidRPr="00C9755D" w:rsidRDefault="00431A0A" w:rsidP="00E20A4D">
          <w:pPr>
            <w:rPr>
              <w:rFonts w:asciiTheme="majorHAnsi" w:hAnsiTheme="majorHAnsi" w:cstheme="majorHAnsi"/>
              <w:sz w:val="22"/>
              <w:szCs w:val="22"/>
            </w:rPr>
          </w:pPr>
        </w:p>
      </w:tc>
      <w:tc>
        <w:tcPr>
          <w:tcW w:w="2693" w:type="dxa"/>
        </w:tcPr>
        <w:p w14:paraId="4029DC1C" w14:textId="677588B7" w:rsidR="00431A0A" w:rsidRPr="00C9755D" w:rsidRDefault="00431A0A" w:rsidP="00E20A4D">
          <w:pPr>
            <w:rPr>
              <w:rFonts w:asciiTheme="majorHAnsi" w:hAnsiTheme="majorHAnsi" w:cstheme="majorHAnsi"/>
              <w:sz w:val="22"/>
              <w:szCs w:val="22"/>
            </w:rPr>
          </w:pPr>
          <w:r w:rsidRPr="00C9755D">
            <w:rPr>
              <w:rFonts w:asciiTheme="majorHAnsi" w:hAnsiTheme="majorHAnsi" w:cstheme="majorHAnsi"/>
              <w:sz w:val="22"/>
              <w:szCs w:val="22"/>
            </w:rPr>
            <w:t>Versie</w:t>
          </w:r>
          <w:r>
            <w:rPr>
              <w:rFonts w:asciiTheme="majorHAnsi" w:hAnsiTheme="majorHAnsi" w:cstheme="majorHAnsi"/>
              <w:sz w:val="22"/>
              <w:szCs w:val="22"/>
            </w:rPr>
            <w:t xml:space="preserve">: </w:t>
          </w:r>
          <w:r w:rsidR="00D71EDF">
            <w:rPr>
              <w:rFonts w:asciiTheme="majorHAnsi" w:hAnsiTheme="majorHAnsi" w:cstheme="majorHAnsi"/>
              <w:sz w:val="22"/>
              <w:szCs w:val="22"/>
            </w:rPr>
            <w:t>2</w:t>
          </w:r>
          <w:r w:rsidR="0043691D">
            <w:rPr>
              <w:rFonts w:asciiTheme="majorHAnsi" w:hAnsiTheme="majorHAnsi" w:cstheme="majorHAnsi"/>
              <w:sz w:val="22"/>
              <w:szCs w:val="22"/>
            </w:rPr>
            <w:t>.0</w:t>
          </w:r>
        </w:p>
      </w:tc>
      <w:tc>
        <w:tcPr>
          <w:tcW w:w="2126" w:type="dxa"/>
        </w:tcPr>
        <w:p w14:paraId="4029DC1D" w14:textId="020B3FC4" w:rsidR="00431A0A" w:rsidRPr="00C9755D" w:rsidRDefault="00431A0A" w:rsidP="00E20A4D">
          <w:pPr>
            <w:rPr>
              <w:rFonts w:asciiTheme="majorHAnsi" w:hAnsiTheme="majorHAnsi" w:cstheme="majorHAnsi"/>
              <w:sz w:val="22"/>
              <w:szCs w:val="22"/>
            </w:rPr>
          </w:pPr>
          <w:r w:rsidRPr="00C9755D">
            <w:rPr>
              <w:rFonts w:asciiTheme="majorHAnsi" w:hAnsiTheme="majorHAnsi" w:cstheme="majorHAnsi"/>
              <w:sz w:val="22"/>
              <w:szCs w:val="22"/>
            </w:rPr>
            <w:t>Status</w:t>
          </w:r>
          <w:r>
            <w:rPr>
              <w:rFonts w:asciiTheme="majorHAnsi" w:hAnsiTheme="majorHAnsi" w:cstheme="majorHAnsi"/>
              <w:sz w:val="22"/>
              <w:szCs w:val="22"/>
            </w:rPr>
            <w:t>:</w:t>
          </w:r>
          <w:r w:rsidR="0043691D">
            <w:rPr>
              <w:rFonts w:asciiTheme="majorHAnsi" w:hAnsiTheme="majorHAnsi" w:cstheme="majorHAnsi"/>
              <w:sz w:val="22"/>
              <w:szCs w:val="22"/>
            </w:rPr>
            <w:t xml:space="preserve"> Definitief</w:t>
          </w:r>
        </w:p>
      </w:tc>
    </w:tr>
    <w:tr w:rsidR="00431A0A" w:rsidRPr="00C9755D" w14:paraId="4029DC22" w14:textId="77777777" w:rsidTr="001A3E88">
      <w:trPr>
        <w:trHeight w:val="337"/>
        <w:jc w:val="center"/>
      </w:trPr>
      <w:tc>
        <w:tcPr>
          <w:tcW w:w="5246" w:type="dxa"/>
          <w:vMerge/>
        </w:tcPr>
        <w:p w14:paraId="4029DC1F" w14:textId="77777777" w:rsidR="00431A0A" w:rsidRPr="00C9755D" w:rsidRDefault="00431A0A" w:rsidP="00E20A4D">
          <w:pPr>
            <w:rPr>
              <w:rFonts w:asciiTheme="majorHAnsi" w:hAnsiTheme="majorHAnsi" w:cstheme="majorHAnsi"/>
              <w:sz w:val="22"/>
              <w:szCs w:val="22"/>
            </w:rPr>
          </w:pPr>
        </w:p>
      </w:tc>
      <w:tc>
        <w:tcPr>
          <w:tcW w:w="2693" w:type="dxa"/>
        </w:tcPr>
        <w:p w14:paraId="4029DC20" w14:textId="11C0B328" w:rsidR="00431A0A" w:rsidRPr="00C9755D" w:rsidRDefault="00431A0A" w:rsidP="00E20A4D">
          <w:pPr>
            <w:rPr>
              <w:rFonts w:asciiTheme="majorHAnsi" w:hAnsiTheme="majorHAnsi" w:cstheme="majorHAnsi"/>
              <w:sz w:val="22"/>
              <w:szCs w:val="22"/>
            </w:rPr>
          </w:pPr>
          <w:r>
            <w:rPr>
              <w:rFonts w:asciiTheme="majorHAnsi" w:hAnsiTheme="majorHAnsi" w:cstheme="majorHAnsi"/>
              <w:sz w:val="22"/>
              <w:szCs w:val="22"/>
            </w:rPr>
            <w:t>Uitgevoerd door:</w:t>
          </w:r>
          <w:r w:rsidR="0043691D">
            <w:rPr>
              <w:rFonts w:asciiTheme="majorHAnsi" w:hAnsiTheme="majorHAnsi" w:cstheme="majorHAnsi"/>
              <w:sz w:val="22"/>
              <w:szCs w:val="22"/>
            </w:rPr>
            <w:t xml:space="preserve"> </w:t>
          </w:r>
          <w:r w:rsidR="00D0568B">
            <w:rPr>
              <w:rFonts w:asciiTheme="majorHAnsi" w:hAnsiTheme="majorHAnsi" w:cstheme="majorHAnsi"/>
              <w:sz w:val="22"/>
              <w:szCs w:val="22"/>
            </w:rPr>
            <w:t>Boka Zorg</w:t>
          </w:r>
        </w:p>
      </w:tc>
      <w:tc>
        <w:tcPr>
          <w:tcW w:w="2126" w:type="dxa"/>
        </w:tcPr>
        <w:p w14:paraId="4029DC21" w14:textId="75B1256C" w:rsidR="00431A0A" w:rsidRPr="00C9755D" w:rsidRDefault="00431A0A" w:rsidP="00811D62">
          <w:pPr>
            <w:rPr>
              <w:rFonts w:asciiTheme="majorHAnsi" w:hAnsiTheme="majorHAnsi" w:cstheme="majorHAnsi"/>
              <w:sz w:val="22"/>
              <w:szCs w:val="22"/>
            </w:rPr>
          </w:pPr>
          <w:r>
            <w:rPr>
              <w:rFonts w:asciiTheme="majorHAnsi" w:hAnsiTheme="majorHAnsi" w:cstheme="majorHAnsi"/>
              <w:sz w:val="22"/>
              <w:szCs w:val="22"/>
            </w:rPr>
            <w:t xml:space="preserve">Rapportage door: </w:t>
          </w:r>
          <w:proofErr w:type="spellStart"/>
          <w:r w:rsidR="00D71EDF">
            <w:rPr>
              <w:rFonts w:asciiTheme="majorHAnsi" w:hAnsiTheme="majorHAnsi" w:cstheme="majorHAnsi"/>
              <w:sz w:val="22"/>
              <w:szCs w:val="22"/>
            </w:rPr>
            <w:t>Repke</w:t>
          </w:r>
          <w:proofErr w:type="spellEnd"/>
          <w:r w:rsidR="00D71EDF">
            <w:rPr>
              <w:rFonts w:asciiTheme="majorHAnsi" w:hAnsiTheme="majorHAnsi" w:cstheme="majorHAnsi"/>
              <w:sz w:val="22"/>
              <w:szCs w:val="22"/>
            </w:rPr>
            <w:t xml:space="preserve"> Hollema</w:t>
          </w:r>
        </w:p>
      </w:tc>
    </w:tr>
    <w:tr w:rsidR="00431A0A" w:rsidRPr="00C9755D" w14:paraId="4029DC26" w14:textId="77777777" w:rsidTr="001A3E88">
      <w:trPr>
        <w:trHeight w:val="337"/>
        <w:jc w:val="center"/>
      </w:trPr>
      <w:tc>
        <w:tcPr>
          <w:tcW w:w="5246" w:type="dxa"/>
          <w:vMerge/>
        </w:tcPr>
        <w:p w14:paraId="4029DC23" w14:textId="77777777" w:rsidR="00431A0A" w:rsidRPr="00C9755D" w:rsidRDefault="00431A0A" w:rsidP="00E20A4D">
          <w:pPr>
            <w:rPr>
              <w:rFonts w:asciiTheme="majorHAnsi" w:hAnsiTheme="majorHAnsi" w:cstheme="majorHAnsi"/>
              <w:sz w:val="22"/>
              <w:szCs w:val="22"/>
            </w:rPr>
          </w:pPr>
        </w:p>
      </w:tc>
      <w:tc>
        <w:tcPr>
          <w:tcW w:w="2693" w:type="dxa"/>
        </w:tcPr>
        <w:p w14:paraId="4029DC24" w14:textId="3ED5D611" w:rsidR="00431A0A" w:rsidRPr="00C9755D" w:rsidRDefault="00431A0A" w:rsidP="00E20A4D">
          <w:pPr>
            <w:rPr>
              <w:rFonts w:asciiTheme="majorHAnsi" w:hAnsiTheme="majorHAnsi" w:cstheme="majorHAnsi"/>
              <w:sz w:val="22"/>
              <w:szCs w:val="22"/>
            </w:rPr>
          </w:pPr>
        </w:p>
      </w:tc>
      <w:tc>
        <w:tcPr>
          <w:tcW w:w="2126" w:type="dxa"/>
        </w:tcPr>
        <w:p w14:paraId="4029DC25" w14:textId="77777777" w:rsidR="00431A0A" w:rsidRPr="00811D62" w:rsidRDefault="00431A0A" w:rsidP="00E20A4D">
          <w:pPr>
            <w:rPr>
              <w:rFonts w:asciiTheme="majorHAnsi" w:hAnsiTheme="majorHAnsi" w:cstheme="majorHAnsi"/>
              <w:snapToGrid w:val="0"/>
              <w:sz w:val="22"/>
              <w:szCs w:val="22"/>
            </w:rPr>
          </w:pPr>
          <w:r w:rsidRPr="00C9755D">
            <w:rPr>
              <w:rStyle w:val="Paginanummer"/>
              <w:rFonts w:asciiTheme="majorHAnsi" w:hAnsiTheme="majorHAnsi" w:cstheme="majorHAnsi"/>
              <w:snapToGrid w:val="0"/>
              <w:sz w:val="22"/>
              <w:szCs w:val="22"/>
            </w:rPr>
            <w:t xml:space="preserve">Pagina </w:t>
          </w:r>
          <w:r w:rsidRPr="00C9755D">
            <w:rPr>
              <w:rStyle w:val="Paginanummer"/>
              <w:rFonts w:asciiTheme="majorHAnsi" w:hAnsiTheme="majorHAnsi" w:cstheme="majorHAnsi"/>
              <w:snapToGrid w:val="0"/>
              <w:sz w:val="22"/>
              <w:szCs w:val="22"/>
            </w:rPr>
            <w:fldChar w:fldCharType="begin"/>
          </w:r>
          <w:r w:rsidRPr="00C9755D">
            <w:rPr>
              <w:rStyle w:val="Paginanummer"/>
              <w:rFonts w:asciiTheme="majorHAnsi" w:hAnsiTheme="majorHAnsi" w:cstheme="majorHAnsi"/>
              <w:snapToGrid w:val="0"/>
              <w:sz w:val="22"/>
              <w:szCs w:val="22"/>
            </w:rPr>
            <w:instrText xml:space="preserve"> PAGE </w:instrText>
          </w:r>
          <w:r w:rsidRPr="00C9755D">
            <w:rPr>
              <w:rStyle w:val="Paginanummer"/>
              <w:rFonts w:asciiTheme="majorHAnsi" w:hAnsiTheme="majorHAnsi" w:cstheme="majorHAnsi"/>
              <w:snapToGrid w:val="0"/>
              <w:sz w:val="22"/>
              <w:szCs w:val="22"/>
            </w:rPr>
            <w:fldChar w:fldCharType="separate"/>
          </w:r>
          <w:r w:rsidR="00817A60">
            <w:rPr>
              <w:rStyle w:val="Paginanummer"/>
              <w:rFonts w:asciiTheme="majorHAnsi" w:hAnsiTheme="majorHAnsi" w:cstheme="majorHAnsi"/>
              <w:noProof/>
              <w:snapToGrid w:val="0"/>
              <w:sz w:val="22"/>
              <w:szCs w:val="22"/>
            </w:rPr>
            <w:t>2</w:t>
          </w:r>
          <w:r w:rsidRPr="00C9755D">
            <w:rPr>
              <w:rStyle w:val="Paginanummer"/>
              <w:rFonts w:asciiTheme="majorHAnsi" w:hAnsiTheme="majorHAnsi" w:cstheme="majorHAnsi"/>
              <w:snapToGrid w:val="0"/>
              <w:sz w:val="22"/>
              <w:szCs w:val="22"/>
            </w:rPr>
            <w:fldChar w:fldCharType="end"/>
          </w:r>
          <w:r w:rsidRPr="00C9755D">
            <w:rPr>
              <w:rStyle w:val="Paginanummer"/>
              <w:rFonts w:asciiTheme="majorHAnsi" w:hAnsiTheme="majorHAnsi" w:cstheme="majorHAnsi"/>
              <w:snapToGrid w:val="0"/>
              <w:sz w:val="22"/>
              <w:szCs w:val="22"/>
            </w:rPr>
            <w:t xml:space="preserve"> van </w:t>
          </w:r>
          <w:r w:rsidRPr="00C9755D">
            <w:rPr>
              <w:rStyle w:val="Paginanummer"/>
              <w:rFonts w:asciiTheme="majorHAnsi" w:hAnsiTheme="majorHAnsi" w:cstheme="majorHAnsi"/>
              <w:snapToGrid w:val="0"/>
              <w:sz w:val="22"/>
              <w:szCs w:val="22"/>
            </w:rPr>
            <w:fldChar w:fldCharType="begin"/>
          </w:r>
          <w:r w:rsidRPr="00C9755D">
            <w:rPr>
              <w:rStyle w:val="Paginanummer"/>
              <w:rFonts w:asciiTheme="majorHAnsi" w:hAnsiTheme="majorHAnsi" w:cstheme="majorHAnsi"/>
              <w:snapToGrid w:val="0"/>
              <w:sz w:val="22"/>
              <w:szCs w:val="22"/>
            </w:rPr>
            <w:instrText xml:space="preserve"> NUMPAGES </w:instrText>
          </w:r>
          <w:r w:rsidRPr="00C9755D">
            <w:rPr>
              <w:rStyle w:val="Paginanummer"/>
              <w:rFonts w:asciiTheme="majorHAnsi" w:hAnsiTheme="majorHAnsi" w:cstheme="majorHAnsi"/>
              <w:snapToGrid w:val="0"/>
              <w:sz w:val="22"/>
              <w:szCs w:val="22"/>
            </w:rPr>
            <w:fldChar w:fldCharType="separate"/>
          </w:r>
          <w:r w:rsidR="00817A60">
            <w:rPr>
              <w:rStyle w:val="Paginanummer"/>
              <w:rFonts w:asciiTheme="majorHAnsi" w:hAnsiTheme="majorHAnsi" w:cstheme="majorHAnsi"/>
              <w:noProof/>
              <w:snapToGrid w:val="0"/>
              <w:sz w:val="22"/>
              <w:szCs w:val="22"/>
            </w:rPr>
            <w:t>4</w:t>
          </w:r>
          <w:r w:rsidRPr="00C9755D">
            <w:rPr>
              <w:rStyle w:val="Paginanummer"/>
              <w:rFonts w:asciiTheme="majorHAnsi" w:hAnsiTheme="majorHAnsi" w:cstheme="majorHAnsi"/>
              <w:snapToGrid w:val="0"/>
              <w:sz w:val="22"/>
              <w:szCs w:val="22"/>
            </w:rPr>
            <w:fldChar w:fldCharType="end"/>
          </w:r>
        </w:p>
      </w:tc>
    </w:tr>
  </w:tbl>
  <w:p w14:paraId="4029DC27" w14:textId="77777777" w:rsidR="00431A0A" w:rsidRPr="00C9755D" w:rsidRDefault="00431A0A">
    <w:pPr>
      <w:pStyle w:val="Koptekst"/>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E307" w14:textId="77777777" w:rsidR="00D71EDF" w:rsidRDefault="00D71E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C4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B5"/>
    <w:multiLevelType w:val="multilevel"/>
    <w:tmpl w:val="4D2C26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8F31C2"/>
    <w:multiLevelType w:val="hybridMultilevel"/>
    <w:tmpl w:val="46C8CE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2324B7"/>
    <w:multiLevelType w:val="hybridMultilevel"/>
    <w:tmpl w:val="7B9A6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3D22B9"/>
    <w:multiLevelType w:val="hybridMultilevel"/>
    <w:tmpl w:val="2B14F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9261AF"/>
    <w:multiLevelType w:val="hybridMultilevel"/>
    <w:tmpl w:val="9C8AC712"/>
    <w:lvl w:ilvl="0" w:tplc="C664682A">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82678C"/>
    <w:multiLevelType w:val="hybridMultilevel"/>
    <w:tmpl w:val="7FB85904"/>
    <w:lvl w:ilvl="0" w:tplc="C664682A">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10EEB"/>
    <w:multiLevelType w:val="hybridMultilevel"/>
    <w:tmpl w:val="190E9D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6E7125"/>
    <w:multiLevelType w:val="hybridMultilevel"/>
    <w:tmpl w:val="3FA4C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537149"/>
    <w:multiLevelType w:val="hybridMultilevel"/>
    <w:tmpl w:val="9D3818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FC615C"/>
    <w:multiLevelType w:val="hybridMultilevel"/>
    <w:tmpl w:val="EFE84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6040F2"/>
    <w:multiLevelType w:val="multilevel"/>
    <w:tmpl w:val="7D98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D6FED"/>
    <w:multiLevelType w:val="hybridMultilevel"/>
    <w:tmpl w:val="62C0D6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EC332A"/>
    <w:multiLevelType w:val="multilevel"/>
    <w:tmpl w:val="4B987F32"/>
    <w:lvl w:ilvl="0">
      <w:start w:val="3"/>
      <w:numFmt w:val="decimal"/>
      <w:pStyle w:val="Kop2"/>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A6A2C19"/>
    <w:multiLevelType w:val="multilevel"/>
    <w:tmpl w:val="EE56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FE7AD8"/>
    <w:multiLevelType w:val="hybridMultilevel"/>
    <w:tmpl w:val="76284AA4"/>
    <w:lvl w:ilvl="0" w:tplc="9A6493B8">
      <w:start w:val="1"/>
      <w:numFmt w:val="decimal"/>
      <w:lvlText w:val="%1."/>
      <w:lvlJc w:val="left"/>
      <w:pPr>
        <w:ind w:left="765" w:hanging="360"/>
      </w:pPr>
      <w:rPr>
        <w:rFonts w:ascii="Times New Roman" w:hAnsi="Times New Roman" w:cs="Times New Roman" w:hint="default"/>
        <w:b w:val="0"/>
        <w:sz w:val="24"/>
      </w:r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6" w15:restartNumberingAfterBreak="0">
    <w:nsid w:val="3F0C76F6"/>
    <w:multiLevelType w:val="hybridMultilevel"/>
    <w:tmpl w:val="7B9A6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0C4F64"/>
    <w:multiLevelType w:val="multilevel"/>
    <w:tmpl w:val="C5921EB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0890E7D"/>
    <w:multiLevelType w:val="multilevel"/>
    <w:tmpl w:val="C5921EB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452CC3"/>
    <w:multiLevelType w:val="multilevel"/>
    <w:tmpl w:val="BCE06BB4"/>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910E63"/>
    <w:multiLevelType w:val="hybridMultilevel"/>
    <w:tmpl w:val="4B2E880C"/>
    <w:lvl w:ilvl="0" w:tplc="09F44958">
      <w:start w:val="1"/>
      <w:numFmt w:val="decimal"/>
      <w:lvlText w:val="%1."/>
      <w:lvlJc w:val="left"/>
      <w:pPr>
        <w:ind w:left="720" w:hanging="360"/>
      </w:pPr>
      <w:rPr>
        <w:rFonts w:hint="default"/>
        <w:b/>
        <w:sz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EFD7521"/>
    <w:multiLevelType w:val="hybridMultilevel"/>
    <w:tmpl w:val="8BC0AD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2F543ED"/>
    <w:multiLevelType w:val="hybridMultilevel"/>
    <w:tmpl w:val="5A98F3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3147762"/>
    <w:multiLevelType w:val="multilevel"/>
    <w:tmpl w:val="97BA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661E2"/>
    <w:multiLevelType w:val="hybridMultilevel"/>
    <w:tmpl w:val="CC9CF7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6955B57"/>
    <w:multiLevelType w:val="hybridMultilevel"/>
    <w:tmpl w:val="D3A61A3A"/>
    <w:lvl w:ilvl="0" w:tplc="2DE06D84">
      <w:start w:val="1"/>
      <w:numFmt w:val="decimal"/>
      <w:lvlText w:val="%1."/>
      <w:lvlJc w:val="left"/>
      <w:pPr>
        <w:ind w:left="405" w:hanging="360"/>
      </w:pPr>
      <w:rPr>
        <w:rFonts w:cs="Times New Roman" w:hint="default"/>
        <w:b w:val="0"/>
        <w:sz w:val="24"/>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6" w15:restartNumberingAfterBreak="0">
    <w:nsid w:val="57436F27"/>
    <w:multiLevelType w:val="hybridMultilevel"/>
    <w:tmpl w:val="FBC69E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CBD04EA"/>
    <w:multiLevelType w:val="hybridMultilevel"/>
    <w:tmpl w:val="45C4DD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0E80274"/>
    <w:multiLevelType w:val="multilevel"/>
    <w:tmpl w:val="CC346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FB412D"/>
    <w:multiLevelType w:val="hybridMultilevel"/>
    <w:tmpl w:val="7EDC5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3A61C4D"/>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31" w15:restartNumberingAfterBreak="0">
    <w:nsid w:val="6448734A"/>
    <w:multiLevelType w:val="hybridMultilevel"/>
    <w:tmpl w:val="52B697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4BB366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D12FA4"/>
    <w:multiLevelType w:val="hybridMultilevel"/>
    <w:tmpl w:val="FF7AA3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92D26BB"/>
    <w:multiLevelType w:val="hybridMultilevel"/>
    <w:tmpl w:val="5A141D1E"/>
    <w:lvl w:ilvl="0" w:tplc="817CD7DC">
      <w:start w:val="1"/>
      <w:numFmt w:val="decimal"/>
      <w:lvlText w:val="%1."/>
      <w:lvlJc w:val="left"/>
      <w:pPr>
        <w:ind w:left="720" w:hanging="360"/>
      </w:pPr>
      <w:rPr>
        <w:rFonts w:cs="Times New Roman" w:hint="default"/>
        <w:b/>
        <w:sz w:val="40"/>
        <w:szCs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861629"/>
    <w:multiLevelType w:val="hybridMultilevel"/>
    <w:tmpl w:val="75BAF8D4"/>
    <w:lvl w:ilvl="0" w:tplc="C664682A">
      <w:start w:val="1"/>
      <w:numFmt w:val="bullet"/>
      <w:lvlText w:val=""/>
      <w:lvlJc w:val="left"/>
      <w:pPr>
        <w:tabs>
          <w:tab w:val="num" w:pos="398"/>
        </w:tabs>
        <w:ind w:left="398" w:hanging="360"/>
      </w:pPr>
      <w:rPr>
        <w:rFonts w:ascii="Symbol" w:hAnsi="Symbol" w:hint="default"/>
        <w:color w:val="auto"/>
      </w:rPr>
    </w:lvl>
    <w:lvl w:ilvl="1" w:tplc="04130003" w:tentative="1">
      <w:start w:val="1"/>
      <w:numFmt w:val="bullet"/>
      <w:lvlText w:val="o"/>
      <w:lvlJc w:val="left"/>
      <w:pPr>
        <w:ind w:left="1478" w:hanging="360"/>
      </w:pPr>
      <w:rPr>
        <w:rFonts w:ascii="Courier New" w:hAnsi="Courier New" w:cs="Courier New" w:hint="default"/>
      </w:rPr>
    </w:lvl>
    <w:lvl w:ilvl="2" w:tplc="04130005" w:tentative="1">
      <w:start w:val="1"/>
      <w:numFmt w:val="bullet"/>
      <w:lvlText w:val=""/>
      <w:lvlJc w:val="left"/>
      <w:pPr>
        <w:ind w:left="2198" w:hanging="360"/>
      </w:pPr>
      <w:rPr>
        <w:rFonts w:ascii="Wingdings" w:hAnsi="Wingdings" w:hint="default"/>
      </w:rPr>
    </w:lvl>
    <w:lvl w:ilvl="3" w:tplc="04130001" w:tentative="1">
      <w:start w:val="1"/>
      <w:numFmt w:val="bullet"/>
      <w:lvlText w:val=""/>
      <w:lvlJc w:val="left"/>
      <w:pPr>
        <w:ind w:left="2918" w:hanging="360"/>
      </w:pPr>
      <w:rPr>
        <w:rFonts w:ascii="Symbol" w:hAnsi="Symbol" w:hint="default"/>
      </w:rPr>
    </w:lvl>
    <w:lvl w:ilvl="4" w:tplc="04130003" w:tentative="1">
      <w:start w:val="1"/>
      <w:numFmt w:val="bullet"/>
      <w:lvlText w:val="o"/>
      <w:lvlJc w:val="left"/>
      <w:pPr>
        <w:ind w:left="3638" w:hanging="360"/>
      </w:pPr>
      <w:rPr>
        <w:rFonts w:ascii="Courier New" w:hAnsi="Courier New" w:cs="Courier New" w:hint="default"/>
      </w:rPr>
    </w:lvl>
    <w:lvl w:ilvl="5" w:tplc="04130005" w:tentative="1">
      <w:start w:val="1"/>
      <w:numFmt w:val="bullet"/>
      <w:lvlText w:val=""/>
      <w:lvlJc w:val="left"/>
      <w:pPr>
        <w:ind w:left="4358" w:hanging="360"/>
      </w:pPr>
      <w:rPr>
        <w:rFonts w:ascii="Wingdings" w:hAnsi="Wingdings" w:hint="default"/>
      </w:rPr>
    </w:lvl>
    <w:lvl w:ilvl="6" w:tplc="04130001" w:tentative="1">
      <w:start w:val="1"/>
      <w:numFmt w:val="bullet"/>
      <w:lvlText w:val=""/>
      <w:lvlJc w:val="left"/>
      <w:pPr>
        <w:ind w:left="5078" w:hanging="360"/>
      </w:pPr>
      <w:rPr>
        <w:rFonts w:ascii="Symbol" w:hAnsi="Symbol" w:hint="default"/>
      </w:rPr>
    </w:lvl>
    <w:lvl w:ilvl="7" w:tplc="04130003" w:tentative="1">
      <w:start w:val="1"/>
      <w:numFmt w:val="bullet"/>
      <w:lvlText w:val="o"/>
      <w:lvlJc w:val="left"/>
      <w:pPr>
        <w:ind w:left="5798" w:hanging="360"/>
      </w:pPr>
      <w:rPr>
        <w:rFonts w:ascii="Courier New" w:hAnsi="Courier New" w:cs="Courier New" w:hint="default"/>
      </w:rPr>
    </w:lvl>
    <w:lvl w:ilvl="8" w:tplc="04130005" w:tentative="1">
      <w:start w:val="1"/>
      <w:numFmt w:val="bullet"/>
      <w:lvlText w:val=""/>
      <w:lvlJc w:val="left"/>
      <w:pPr>
        <w:ind w:left="6518" w:hanging="360"/>
      </w:pPr>
      <w:rPr>
        <w:rFonts w:ascii="Wingdings" w:hAnsi="Wingdings" w:hint="default"/>
      </w:rPr>
    </w:lvl>
  </w:abstractNum>
  <w:abstractNum w:abstractNumId="36" w15:restartNumberingAfterBreak="0">
    <w:nsid w:val="78116F1C"/>
    <w:multiLevelType w:val="hybridMultilevel"/>
    <w:tmpl w:val="C8A642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B942747"/>
    <w:multiLevelType w:val="multilevel"/>
    <w:tmpl w:val="3660933C"/>
    <w:lvl w:ilvl="0">
      <w:start w:val="1"/>
      <w:numFmt w:val="decimal"/>
      <w:lvlText w:val="%1."/>
      <w:lvlJc w:val="left"/>
      <w:pPr>
        <w:ind w:left="720" w:hanging="360"/>
      </w:pPr>
      <w:rPr>
        <w:rFonts w:hint="default"/>
        <w:b/>
        <w:sz w:val="4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530414328">
    <w:abstractNumId w:val="12"/>
  </w:num>
  <w:num w:numId="2" w16cid:durableId="1774935502">
    <w:abstractNumId w:val="13"/>
  </w:num>
  <w:num w:numId="3" w16cid:durableId="1065566603">
    <w:abstractNumId w:val="30"/>
  </w:num>
  <w:num w:numId="4" w16cid:durableId="1663193034">
    <w:abstractNumId w:val="32"/>
  </w:num>
  <w:num w:numId="5" w16cid:durableId="71316520">
    <w:abstractNumId w:val="0"/>
  </w:num>
  <w:num w:numId="6" w16cid:durableId="1730810867">
    <w:abstractNumId w:val="28"/>
  </w:num>
  <w:num w:numId="7" w16cid:durableId="1867015677">
    <w:abstractNumId w:val="8"/>
  </w:num>
  <w:num w:numId="8" w16cid:durableId="1100419157">
    <w:abstractNumId w:val="16"/>
  </w:num>
  <w:num w:numId="9" w16cid:durableId="1236746338">
    <w:abstractNumId w:val="37"/>
  </w:num>
  <w:num w:numId="10" w16cid:durableId="772554390">
    <w:abstractNumId w:val="3"/>
  </w:num>
  <w:num w:numId="11" w16cid:durableId="1673289933">
    <w:abstractNumId w:val="20"/>
  </w:num>
  <w:num w:numId="12" w16cid:durableId="1508447970">
    <w:abstractNumId w:val="17"/>
  </w:num>
  <w:num w:numId="13" w16cid:durableId="1002784325">
    <w:abstractNumId w:val="34"/>
  </w:num>
  <w:num w:numId="14" w16cid:durableId="1586954339">
    <w:abstractNumId w:val="4"/>
  </w:num>
  <w:num w:numId="15" w16cid:durableId="907032383">
    <w:abstractNumId w:val="25"/>
  </w:num>
  <w:num w:numId="16" w16cid:durableId="1876652973">
    <w:abstractNumId w:val="15"/>
  </w:num>
  <w:num w:numId="17" w16cid:durableId="1975402338">
    <w:abstractNumId w:val="18"/>
  </w:num>
  <w:num w:numId="18" w16cid:durableId="105390532">
    <w:abstractNumId w:val="19"/>
  </w:num>
  <w:num w:numId="19" w16cid:durableId="1200357554">
    <w:abstractNumId w:val="31"/>
  </w:num>
  <w:num w:numId="20" w16cid:durableId="354700699">
    <w:abstractNumId w:val="10"/>
  </w:num>
  <w:num w:numId="21" w16cid:durableId="945649260">
    <w:abstractNumId w:val="35"/>
  </w:num>
  <w:num w:numId="22" w16cid:durableId="1910577443">
    <w:abstractNumId w:val="6"/>
  </w:num>
  <w:num w:numId="23" w16cid:durableId="637300454">
    <w:abstractNumId w:val="5"/>
  </w:num>
  <w:num w:numId="24" w16cid:durableId="365523937">
    <w:abstractNumId w:val="7"/>
  </w:num>
  <w:num w:numId="25" w16cid:durableId="1782651722">
    <w:abstractNumId w:val="33"/>
  </w:num>
  <w:num w:numId="26" w16cid:durableId="1177111168">
    <w:abstractNumId w:val="9"/>
  </w:num>
  <w:num w:numId="27" w16cid:durableId="1603104758">
    <w:abstractNumId w:val="24"/>
  </w:num>
  <w:num w:numId="28" w16cid:durableId="485122521">
    <w:abstractNumId w:val="21"/>
  </w:num>
  <w:num w:numId="29" w16cid:durableId="1127505569">
    <w:abstractNumId w:val="2"/>
  </w:num>
  <w:num w:numId="30" w16cid:durableId="1300526940">
    <w:abstractNumId w:val="36"/>
  </w:num>
  <w:num w:numId="31" w16cid:durableId="942301427">
    <w:abstractNumId w:val="22"/>
  </w:num>
  <w:num w:numId="32" w16cid:durableId="1241863265">
    <w:abstractNumId w:val="26"/>
  </w:num>
  <w:num w:numId="33" w16cid:durableId="558441830">
    <w:abstractNumId w:val="27"/>
  </w:num>
  <w:num w:numId="34" w16cid:durableId="1422290413">
    <w:abstractNumId w:val="29"/>
  </w:num>
  <w:num w:numId="35" w16cid:durableId="155609367">
    <w:abstractNumId w:val="1"/>
  </w:num>
  <w:num w:numId="36" w16cid:durableId="452020476">
    <w:abstractNumId w:val="11"/>
  </w:num>
  <w:num w:numId="37" w16cid:durableId="980428260">
    <w:abstractNumId w:val="23"/>
  </w:num>
  <w:num w:numId="38" w16cid:durableId="1257209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FA"/>
    <w:rsid w:val="000F284A"/>
    <w:rsid w:val="00160C12"/>
    <w:rsid w:val="001754B1"/>
    <w:rsid w:val="001A3E88"/>
    <w:rsid w:val="001B0852"/>
    <w:rsid w:val="001C3A75"/>
    <w:rsid w:val="001F0465"/>
    <w:rsid w:val="001F367C"/>
    <w:rsid w:val="00202504"/>
    <w:rsid w:val="0021767A"/>
    <w:rsid w:val="00267262"/>
    <w:rsid w:val="002A3055"/>
    <w:rsid w:val="002B5660"/>
    <w:rsid w:val="002E549A"/>
    <w:rsid w:val="003106C2"/>
    <w:rsid w:val="00362365"/>
    <w:rsid w:val="003763A7"/>
    <w:rsid w:val="003B0C5B"/>
    <w:rsid w:val="003E6B53"/>
    <w:rsid w:val="00411014"/>
    <w:rsid w:val="00431A0A"/>
    <w:rsid w:val="004334B3"/>
    <w:rsid w:val="0043691D"/>
    <w:rsid w:val="004602D5"/>
    <w:rsid w:val="004826C4"/>
    <w:rsid w:val="00482C6A"/>
    <w:rsid w:val="004A441C"/>
    <w:rsid w:val="004D0DC4"/>
    <w:rsid w:val="00553CF0"/>
    <w:rsid w:val="00553EB5"/>
    <w:rsid w:val="005825C9"/>
    <w:rsid w:val="005B6B1E"/>
    <w:rsid w:val="005E31E2"/>
    <w:rsid w:val="005F1F08"/>
    <w:rsid w:val="005F44C7"/>
    <w:rsid w:val="005F5E8C"/>
    <w:rsid w:val="00633BF5"/>
    <w:rsid w:val="006541FF"/>
    <w:rsid w:val="006816B7"/>
    <w:rsid w:val="0068789A"/>
    <w:rsid w:val="006A557E"/>
    <w:rsid w:val="006A7199"/>
    <w:rsid w:val="006D281E"/>
    <w:rsid w:val="00702522"/>
    <w:rsid w:val="007051FD"/>
    <w:rsid w:val="00717F28"/>
    <w:rsid w:val="00721372"/>
    <w:rsid w:val="00737FE0"/>
    <w:rsid w:val="00745B46"/>
    <w:rsid w:val="00794352"/>
    <w:rsid w:val="007C7D9C"/>
    <w:rsid w:val="007C7F51"/>
    <w:rsid w:val="00811D62"/>
    <w:rsid w:val="00817A60"/>
    <w:rsid w:val="00856F60"/>
    <w:rsid w:val="008802D2"/>
    <w:rsid w:val="008809A6"/>
    <w:rsid w:val="00894431"/>
    <w:rsid w:val="008A362F"/>
    <w:rsid w:val="008A5BB9"/>
    <w:rsid w:val="008B055F"/>
    <w:rsid w:val="008C374C"/>
    <w:rsid w:val="008D6167"/>
    <w:rsid w:val="008E6FD7"/>
    <w:rsid w:val="0094010B"/>
    <w:rsid w:val="009427A1"/>
    <w:rsid w:val="00972E59"/>
    <w:rsid w:val="009F2CC0"/>
    <w:rsid w:val="00A174CF"/>
    <w:rsid w:val="00A91390"/>
    <w:rsid w:val="00A936EF"/>
    <w:rsid w:val="00A96635"/>
    <w:rsid w:val="00AD27FA"/>
    <w:rsid w:val="00B07D8A"/>
    <w:rsid w:val="00B31B3A"/>
    <w:rsid w:val="00B7584B"/>
    <w:rsid w:val="00BC3CFD"/>
    <w:rsid w:val="00C10835"/>
    <w:rsid w:val="00C57D47"/>
    <w:rsid w:val="00C9755D"/>
    <w:rsid w:val="00CB5DFD"/>
    <w:rsid w:val="00CF303A"/>
    <w:rsid w:val="00D040E6"/>
    <w:rsid w:val="00D0568B"/>
    <w:rsid w:val="00D140A7"/>
    <w:rsid w:val="00D3073F"/>
    <w:rsid w:val="00D55489"/>
    <w:rsid w:val="00D57170"/>
    <w:rsid w:val="00D71EDF"/>
    <w:rsid w:val="00DF771E"/>
    <w:rsid w:val="00E03A1B"/>
    <w:rsid w:val="00E14CB0"/>
    <w:rsid w:val="00E20A4D"/>
    <w:rsid w:val="00E26E01"/>
    <w:rsid w:val="00E41609"/>
    <w:rsid w:val="00E55659"/>
    <w:rsid w:val="00EB093D"/>
    <w:rsid w:val="00EB1B02"/>
    <w:rsid w:val="00EB713B"/>
    <w:rsid w:val="00EC3A2F"/>
    <w:rsid w:val="00EF125C"/>
    <w:rsid w:val="00F0059E"/>
    <w:rsid w:val="00F366CA"/>
    <w:rsid w:val="00F5130E"/>
    <w:rsid w:val="00FD2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9DBE4"/>
  <w15:chartTrackingRefBased/>
  <w15:docId w15:val="{D9669D18-5AC6-4D21-85A0-46312AB8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4B3"/>
    <w:pPr>
      <w:spacing w:after="0" w:line="240" w:lineRule="auto"/>
    </w:pPr>
    <w:rPr>
      <w:rFonts w:ascii="Arial Narrow" w:eastAsia="Times New Roman" w:hAnsi="Arial Narrow" w:cs="Times New Roman"/>
      <w:sz w:val="24"/>
      <w:szCs w:val="24"/>
      <w:lang w:eastAsia="nl-NL"/>
    </w:rPr>
  </w:style>
  <w:style w:type="paragraph" w:styleId="Kop1">
    <w:name w:val="heading 1"/>
    <w:basedOn w:val="Standaard"/>
    <w:next w:val="Standaard"/>
    <w:link w:val="Kop1Char"/>
    <w:qFormat/>
    <w:rsid w:val="00431A0A"/>
    <w:pPr>
      <w:keepNext/>
      <w:outlineLvl w:val="0"/>
    </w:pPr>
    <w:rPr>
      <w:rFonts w:ascii="Arial" w:hAnsi="Arial"/>
      <w:szCs w:val="20"/>
    </w:rPr>
  </w:style>
  <w:style w:type="paragraph" w:styleId="Kop2">
    <w:name w:val="heading 2"/>
    <w:basedOn w:val="Standaard"/>
    <w:next w:val="Standaard"/>
    <w:link w:val="Kop2Char"/>
    <w:uiPriority w:val="99"/>
    <w:qFormat/>
    <w:rsid w:val="00431A0A"/>
    <w:pPr>
      <w:keepNext/>
      <w:numPr>
        <w:numId w:val="2"/>
      </w:numPr>
      <w:outlineLvl w:val="1"/>
    </w:pPr>
    <w:rPr>
      <w:rFonts w:ascii="Arial" w:hAnsi="Arial"/>
      <w:szCs w:val="20"/>
    </w:rPr>
  </w:style>
  <w:style w:type="paragraph" w:styleId="Kop3">
    <w:name w:val="heading 3"/>
    <w:basedOn w:val="Standaard"/>
    <w:next w:val="Standaard"/>
    <w:link w:val="Kop3Char"/>
    <w:uiPriority w:val="9"/>
    <w:semiHidden/>
    <w:unhideWhenUsed/>
    <w:qFormat/>
    <w:rsid w:val="00431A0A"/>
    <w:pPr>
      <w:keepNext/>
      <w:keepLines/>
      <w:spacing w:before="200"/>
      <w:outlineLvl w:val="2"/>
    </w:pPr>
    <w:rPr>
      <w:rFonts w:ascii="Cambria" w:hAnsi="Cambria"/>
      <w:b/>
      <w:bCs/>
      <w:color w:val="4F81BD"/>
      <w:sz w:val="20"/>
      <w:szCs w:val="20"/>
    </w:rPr>
  </w:style>
  <w:style w:type="paragraph" w:styleId="Kop4">
    <w:name w:val="heading 4"/>
    <w:basedOn w:val="Standaard"/>
    <w:next w:val="Standaard"/>
    <w:link w:val="Kop4Char"/>
    <w:uiPriority w:val="9"/>
    <w:semiHidden/>
    <w:unhideWhenUsed/>
    <w:qFormat/>
    <w:rsid w:val="00431A0A"/>
    <w:pPr>
      <w:keepNext/>
      <w:keepLines/>
      <w:spacing w:before="200"/>
      <w:outlineLvl w:val="3"/>
    </w:pPr>
    <w:rPr>
      <w:rFonts w:ascii="Cambria" w:hAnsi="Cambria"/>
      <w:b/>
      <w:bCs/>
      <w:i/>
      <w:iCs/>
      <w:color w:val="4F81BD"/>
      <w:sz w:val="20"/>
      <w:szCs w:val="20"/>
    </w:rPr>
  </w:style>
  <w:style w:type="paragraph" w:styleId="Kop7">
    <w:name w:val="heading 7"/>
    <w:basedOn w:val="Standaard"/>
    <w:next w:val="Standaard"/>
    <w:link w:val="Kop7Char"/>
    <w:qFormat/>
    <w:rsid w:val="00431A0A"/>
    <w:pPr>
      <w:spacing w:before="240" w:after="60"/>
      <w:outlineLvl w:val="6"/>
    </w:pPr>
    <w:rPr>
      <w:rFonts w:ascii="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D27FA"/>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AD27FA"/>
  </w:style>
  <w:style w:type="paragraph" w:styleId="Voettekst">
    <w:name w:val="footer"/>
    <w:basedOn w:val="Standaard"/>
    <w:link w:val="VoettekstChar"/>
    <w:uiPriority w:val="99"/>
    <w:unhideWhenUsed/>
    <w:rsid w:val="00AD27FA"/>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AD27FA"/>
  </w:style>
  <w:style w:type="paragraph" w:styleId="Titel">
    <w:name w:val="Title"/>
    <w:basedOn w:val="Standaard"/>
    <w:link w:val="TitelChar"/>
    <w:qFormat/>
    <w:rsid w:val="00AD27FA"/>
    <w:pPr>
      <w:jc w:val="center"/>
    </w:pPr>
    <w:rPr>
      <w:b/>
      <w:bCs/>
      <w:i/>
      <w:iCs/>
    </w:rPr>
  </w:style>
  <w:style w:type="character" w:customStyle="1" w:styleId="TitelChar">
    <w:name w:val="Titel Char"/>
    <w:basedOn w:val="Standaardalinea-lettertype"/>
    <w:link w:val="Titel"/>
    <w:rsid w:val="00AD27FA"/>
    <w:rPr>
      <w:rFonts w:ascii="Arial Narrow" w:eastAsia="Times New Roman" w:hAnsi="Arial Narrow" w:cs="Times New Roman"/>
      <w:b/>
      <w:bCs/>
      <w:i/>
      <w:iCs/>
      <w:sz w:val="24"/>
      <w:szCs w:val="24"/>
      <w:lang w:eastAsia="nl-NL"/>
    </w:rPr>
  </w:style>
  <w:style w:type="character" w:styleId="Paginanummer">
    <w:name w:val="page number"/>
    <w:basedOn w:val="Standaardalinea-lettertype"/>
    <w:rsid w:val="00AD27FA"/>
  </w:style>
  <w:style w:type="table" w:styleId="Tabelraster">
    <w:name w:val="Table Grid"/>
    <w:basedOn w:val="Standaardtabel"/>
    <w:uiPriority w:val="59"/>
    <w:rsid w:val="00AD2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27FA"/>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4602D5"/>
    <w:rPr>
      <w:color w:val="0563C1" w:themeColor="hyperlink"/>
      <w:u w:val="single"/>
    </w:rPr>
  </w:style>
  <w:style w:type="paragraph" w:customStyle="1" w:styleId="Geenafstand1">
    <w:name w:val="Geen afstand1"/>
    <w:rsid w:val="004334B3"/>
    <w:pPr>
      <w:suppressAutoHyphens/>
      <w:spacing w:after="0" w:line="100" w:lineRule="atLeast"/>
    </w:pPr>
    <w:rPr>
      <w:rFonts w:ascii="Calibri" w:eastAsia="Lucida Sans Unicode" w:hAnsi="Calibri" w:cs="font300"/>
      <w:kern w:val="1"/>
      <w:lang w:eastAsia="ar-SA"/>
    </w:rPr>
  </w:style>
  <w:style w:type="paragraph" w:styleId="Geenafstand">
    <w:name w:val="No Spacing"/>
    <w:uiPriority w:val="1"/>
    <w:qFormat/>
    <w:rsid w:val="004334B3"/>
    <w:pPr>
      <w:suppressAutoHyphens/>
      <w:spacing w:after="0" w:line="240" w:lineRule="auto"/>
    </w:pPr>
    <w:rPr>
      <w:rFonts w:ascii="Calibri" w:eastAsia="Lucida Sans Unicode" w:hAnsi="Calibri" w:cs="font300"/>
      <w:kern w:val="1"/>
      <w:lang w:eastAsia="ar-SA"/>
    </w:rPr>
  </w:style>
  <w:style w:type="character" w:customStyle="1" w:styleId="Kop1Char">
    <w:name w:val="Kop 1 Char"/>
    <w:basedOn w:val="Standaardalinea-lettertype"/>
    <w:link w:val="Kop1"/>
    <w:rsid w:val="00431A0A"/>
    <w:rPr>
      <w:rFonts w:ascii="Arial" w:eastAsia="Times New Roman" w:hAnsi="Arial" w:cs="Times New Roman"/>
      <w:sz w:val="24"/>
      <w:szCs w:val="20"/>
      <w:lang w:eastAsia="nl-NL"/>
    </w:rPr>
  </w:style>
  <w:style w:type="character" w:customStyle="1" w:styleId="Kop2Char">
    <w:name w:val="Kop 2 Char"/>
    <w:basedOn w:val="Standaardalinea-lettertype"/>
    <w:link w:val="Kop2"/>
    <w:uiPriority w:val="99"/>
    <w:rsid w:val="00431A0A"/>
    <w:rPr>
      <w:rFonts w:ascii="Arial" w:eastAsia="Times New Roman" w:hAnsi="Arial" w:cs="Times New Roman"/>
      <w:sz w:val="24"/>
      <w:szCs w:val="20"/>
      <w:lang w:eastAsia="nl-NL"/>
    </w:rPr>
  </w:style>
  <w:style w:type="character" w:customStyle="1" w:styleId="Kop3Char">
    <w:name w:val="Kop 3 Char"/>
    <w:basedOn w:val="Standaardalinea-lettertype"/>
    <w:link w:val="Kop3"/>
    <w:uiPriority w:val="9"/>
    <w:semiHidden/>
    <w:rsid w:val="00431A0A"/>
    <w:rPr>
      <w:rFonts w:ascii="Cambria" w:eastAsia="Times New Roman" w:hAnsi="Cambria" w:cs="Times New Roman"/>
      <w:b/>
      <w:bCs/>
      <w:color w:val="4F81BD"/>
      <w:sz w:val="20"/>
      <w:szCs w:val="20"/>
      <w:lang w:eastAsia="nl-NL"/>
    </w:rPr>
  </w:style>
  <w:style w:type="character" w:customStyle="1" w:styleId="Kop4Char">
    <w:name w:val="Kop 4 Char"/>
    <w:basedOn w:val="Standaardalinea-lettertype"/>
    <w:link w:val="Kop4"/>
    <w:uiPriority w:val="9"/>
    <w:semiHidden/>
    <w:rsid w:val="00431A0A"/>
    <w:rPr>
      <w:rFonts w:ascii="Cambria" w:eastAsia="Times New Roman" w:hAnsi="Cambria" w:cs="Times New Roman"/>
      <w:b/>
      <w:bCs/>
      <w:i/>
      <w:iCs/>
      <w:color w:val="4F81BD"/>
      <w:sz w:val="20"/>
      <w:szCs w:val="20"/>
      <w:lang w:eastAsia="nl-NL"/>
    </w:rPr>
  </w:style>
  <w:style w:type="character" w:customStyle="1" w:styleId="Kop7Char">
    <w:name w:val="Kop 7 Char"/>
    <w:basedOn w:val="Standaardalinea-lettertype"/>
    <w:link w:val="Kop7"/>
    <w:rsid w:val="00431A0A"/>
    <w:rPr>
      <w:rFonts w:ascii="Times New Roman" w:eastAsia="Times New Roman" w:hAnsi="Times New Roman" w:cs="Times New Roman"/>
      <w:sz w:val="24"/>
      <w:szCs w:val="24"/>
      <w:lang w:eastAsia="nl-NL"/>
    </w:rPr>
  </w:style>
  <w:style w:type="paragraph" w:styleId="Plattetekst">
    <w:name w:val="Body Text"/>
    <w:basedOn w:val="Standaard"/>
    <w:link w:val="PlattetekstChar"/>
    <w:semiHidden/>
    <w:rsid w:val="00431A0A"/>
    <w:rPr>
      <w:rFonts w:ascii="Arial" w:hAnsi="Arial"/>
      <w:sz w:val="22"/>
      <w:szCs w:val="20"/>
    </w:rPr>
  </w:style>
  <w:style w:type="character" w:customStyle="1" w:styleId="PlattetekstChar">
    <w:name w:val="Platte tekst Char"/>
    <w:basedOn w:val="Standaardalinea-lettertype"/>
    <w:link w:val="Plattetekst"/>
    <w:semiHidden/>
    <w:rsid w:val="00431A0A"/>
    <w:rPr>
      <w:rFonts w:ascii="Arial" w:eastAsia="Times New Roman" w:hAnsi="Arial" w:cs="Times New Roman"/>
      <w:szCs w:val="20"/>
      <w:lang w:eastAsia="nl-NL"/>
    </w:rPr>
  </w:style>
  <w:style w:type="paragraph" w:styleId="Inhopg1">
    <w:name w:val="toc 1"/>
    <w:basedOn w:val="Standaard"/>
    <w:next w:val="Standaard"/>
    <w:autoRedefine/>
    <w:uiPriority w:val="39"/>
    <w:unhideWhenUsed/>
    <w:rsid w:val="00431A0A"/>
    <w:rPr>
      <w:rFonts w:ascii="Times New Roman" w:hAnsi="Times New Roman"/>
      <w:sz w:val="20"/>
      <w:szCs w:val="20"/>
    </w:rPr>
  </w:style>
  <w:style w:type="paragraph" w:styleId="Inhopg2">
    <w:name w:val="toc 2"/>
    <w:basedOn w:val="Standaard"/>
    <w:next w:val="Standaard"/>
    <w:autoRedefine/>
    <w:uiPriority w:val="39"/>
    <w:unhideWhenUsed/>
    <w:rsid w:val="00431A0A"/>
    <w:pPr>
      <w:ind w:left="200"/>
    </w:pPr>
    <w:rPr>
      <w:rFonts w:ascii="Times New Roman" w:hAnsi="Times New Roman"/>
      <w:sz w:val="20"/>
      <w:szCs w:val="20"/>
    </w:rPr>
  </w:style>
  <w:style w:type="paragraph" w:styleId="Inhopg3">
    <w:name w:val="toc 3"/>
    <w:basedOn w:val="Standaard"/>
    <w:next w:val="Standaard"/>
    <w:autoRedefine/>
    <w:uiPriority w:val="39"/>
    <w:unhideWhenUsed/>
    <w:rsid w:val="00431A0A"/>
    <w:pPr>
      <w:ind w:left="400"/>
    </w:pPr>
    <w:rPr>
      <w:rFonts w:ascii="Times New Roman" w:hAnsi="Times New Roman"/>
      <w:sz w:val="20"/>
      <w:szCs w:val="20"/>
    </w:rPr>
  </w:style>
  <w:style w:type="paragraph" w:styleId="Ballontekst">
    <w:name w:val="Balloon Text"/>
    <w:basedOn w:val="Standaard"/>
    <w:link w:val="BallontekstChar"/>
    <w:uiPriority w:val="99"/>
    <w:semiHidden/>
    <w:unhideWhenUsed/>
    <w:rsid w:val="00431A0A"/>
    <w:rPr>
      <w:rFonts w:ascii="Tahoma" w:hAnsi="Tahoma" w:cs="Tahoma"/>
      <w:sz w:val="16"/>
      <w:szCs w:val="16"/>
    </w:rPr>
  </w:style>
  <w:style w:type="character" w:customStyle="1" w:styleId="BallontekstChar">
    <w:name w:val="Ballontekst Char"/>
    <w:basedOn w:val="Standaardalinea-lettertype"/>
    <w:link w:val="Ballontekst"/>
    <w:uiPriority w:val="99"/>
    <w:semiHidden/>
    <w:rsid w:val="00431A0A"/>
    <w:rPr>
      <w:rFonts w:ascii="Tahoma" w:eastAsia="Times New Roman" w:hAnsi="Tahoma" w:cs="Tahoma"/>
      <w:sz w:val="16"/>
      <w:szCs w:val="16"/>
      <w:lang w:eastAsia="nl-NL"/>
    </w:rPr>
  </w:style>
  <w:style w:type="paragraph" w:styleId="Normaalweb">
    <w:name w:val="Normal (Web)"/>
    <w:basedOn w:val="Standaard"/>
    <w:uiPriority w:val="99"/>
    <w:semiHidden/>
    <w:unhideWhenUsed/>
    <w:rsid w:val="00482C6A"/>
    <w:pPr>
      <w:spacing w:before="100" w:beforeAutospacing="1" w:after="100" w:afterAutospacing="1"/>
    </w:pPr>
    <w:rPr>
      <w:rFonts w:ascii="Times New Roman" w:hAnsi="Times New Roman"/>
    </w:rPr>
  </w:style>
  <w:style w:type="character" w:styleId="Onopgelostemelding">
    <w:name w:val="Unresolved Mention"/>
    <w:basedOn w:val="Standaardalinea-lettertype"/>
    <w:uiPriority w:val="99"/>
    <w:semiHidden/>
    <w:unhideWhenUsed/>
    <w:rsid w:val="00E03A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1878">
      <w:bodyDiv w:val="1"/>
      <w:marLeft w:val="0"/>
      <w:marRight w:val="0"/>
      <w:marTop w:val="0"/>
      <w:marBottom w:val="0"/>
      <w:divBdr>
        <w:top w:val="none" w:sz="0" w:space="0" w:color="auto"/>
        <w:left w:val="none" w:sz="0" w:space="0" w:color="auto"/>
        <w:bottom w:val="none" w:sz="0" w:space="0" w:color="auto"/>
        <w:right w:val="none" w:sz="0" w:space="0" w:color="auto"/>
      </w:divBdr>
      <w:divsChild>
        <w:div w:id="260141105">
          <w:marLeft w:val="0"/>
          <w:marRight w:val="0"/>
          <w:marTop w:val="0"/>
          <w:marBottom w:val="0"/>
          <w:divBdr>
            <w:top w:val="none" w:sz="0" w:space="0" w:color="auto"/>
            <w:left w:val="none" w:sz="0" w:space="0" w:color="auto"/>
            <w:bottom w:val="none" w:sz="0" w:space="0" w:color="auto"/>
            <w:right w:val="none" w:sz="0" w:space="0" w:color="auto"/>
          </w:divBdr>
          <w:divsChild>
            <w:div w:id="1450708616">
              <w:marLeft w:val="0"/>
              <w:marRight w:val="0"/>
              <w:marTop w:val="0"/>
              <w:marBottom w:val="0"/>
              <w:divBdr>
                <w:top w:val="none" w:sz="0" w:space="0" w:color="auto"/>
                <w:left w:val="none" w:sz="0" w:space="0" w:color="auto"/>
                <w:bottom w:val="none" w:sz="0" w:space="0" w:color="auto"/>
                <w:right w:val="none" w:sz="0" w:space="0" w:color="auto"/>
              </w:divBdr>
              <w:divsChild>
                <w:div w:id="20157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3475">
          <w:marLeft w:val="0"/>
          <w:marRight w:val="0"/>
          <w:marTop w:val="0"/>
          <w:marBottom w:val="0"/>
          <w:divBdr>
            <w:top w:val="none" w:sz="0" w:space="0" w:color="auto"/>
            <w:left w:val="none" w:sz="0" w:space="0" w:color="auto"/>
            <w:bottom w:val="none" w:sz="0" w:space="0" w:color="auto"/>
            <w:right w:val="none" w:sz="0" w:space="0" w:color="auto"/>
          </w:divBdr>
          <w:divsChild>
            <w:div w:id="1724063236">
              <w:marLeft w:val="0"/>
              <w:marRight w:val="0"/>
              <w:marTop w:val="0"/>
              <w:marBottom w:val="0"/>
              <w:divBdr>
                <w:top w:val="none" w:sz="0" w:space="0" w:color="auto"/>
                <w:left w:val="none" w:sz="0" w:space="0" w:color="auto"/>
                <w:bottom w:val="none" w:sz="0" w:space="0" w:color="auto"/>
                <w:right w:val="none" w:sz="0" w:space="0" w:color="auto"/>
              </w:divBdr>
              <w:divsChild>
                <w:div w:id="6169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oriteitpersoonsgegevens.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995D89EB2F74DA75B1B83C2FD1C56" ma:contentTypeVersion="15" ma:contentTypeDescription="Een nieuw document maken." ma:contentTypeScope="" ma:versionID="f8ca4818daaed82e396ae910e2116927">
  <xsd:schema xmlns:xsd="http://www.w3.org/2001/XMLSchema" xmlns:xs="http://www.w3.org/2001/XMLSchema" xmlns:p="http://schemas.microsoft.com/office/2006/metadata/properties" xmlns:ns2="25668c20-1f63-4f48-980a-88b7c0bcf509" xmlns:ns3="5e6c24de-f307-4659-bc26-cd4f653c9428" targetNamespace="http://schemas.microsoft.com/office/2006/metadata/properties" ma:root="true" ma:fieldsID="e11b0a84d0245225851d4d2429599a5b" ns2:_="" ns3:_="">
    <xsd:import namespace="25668c20-1f63-4f48-980a-88b7c0bcf509"/>
    <xsd:import namespace="5e6c24de-f307-4659-bc26-cd4f653c94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68c20-1f63-4f48-980a-88b7c0bcf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d873cac-46a4-4525-a3de-25657e77a6e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c24de-f307-4659-bc26-cd4f653c94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3d1e0e-31bb-4a89-b1c2-bb05ca961aed}" ma:internalName="TaxCatchAll" ma:showField="CatchAllData" ma:web="5e6c24de-f307-4659-bc26-cd4f653c942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6c24de-f307-4659-bc26-cd4f653c9428" xsi:nil="true"/>
    <lcf76f155ced4ddcb4097134ff3c332f xmlns="25668c20-1f63-4f48-980a-88b7c0bcf5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29E5A-C748-46E2-B7BD-26DE521709A6}"/>
</file>

<file path=customXml/itemProps2.xml><?xml version="1.0" encoding="utf-8"?>
<ds:datastoreItem xmlns:ds="http://schemas.openxmlformats.org/officeDocument/2006/customXml" ds:itemID="{B7892D9C-9BD4-4182-AE70-523EC2557117}">
  <ds:schemaRefs>
    <ds:schemaRef ds:uri="http://schemas.microsoft.com/office/2006/metadata/properties"/>
    <ds:schemaRef ds:uri="http://schemas.microsoft.com/office/infopath/2007/PartnerControls"/>
    <ds:schemaRef ds:uri="f2e39591-6d23-4af7-a66d-78c853183c13"/>
    <ds:schemaRef ds:uri="26d6f05a-f3e6-4a4e-a34a-f8361b674004"/>
    <ds:schemaRef ds:uri="5e6c24de-f307-4659-bc26-cd4f653c9428"/>
    <ds:schemaRef ds:uri="25668c20-1f63-4f48-980a-88b7c0bcf509"/>
  </ds:schemaRefs>
</ds:datastoreItem>
</file>

<file path=customXml/itemProps3.xml><?xml version="1.0" encoding="utf-8"?>
<ds:datastoreItem xmlns:ds="http://schemas.openxmlformats.org/officeDocument/2006/customXml" ds:itemID="{1B4945D7-8B6E-4EA6-9AE8-54A313E03E20}">
  <ds:schemaRefs>
    <ds:schemaRef ds:uri="http://schemas.openxmlformats.org/officeDocument/2006/bibliography"/>
  </ds:schemaRefs>
</ds:datastoreItem>
</file>

<file path=customXml/itemProps4.xml><?xml version="1.0" encoding="utf-8"?>
<ds:datastoreItem xmlns:ds="http://schemas.openxmlformats.org/officeDocument/2006/customXml" ds:itemID="{B790A89C-EE60-4757-92F6-74639E0AD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1078</Words>
  <Characters>5931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Directiebeoordeling</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Directiebeoordeling</dc:title>
  <dc:subject/>
  <dc:creator>Iris@kam-consultants.nl</dc:creator>
  <cp:keywords>Bestuurlijk</cp:keywords>
  <dc:description/>
  <cp:lastModifiedBy>Boka Zorg | Surhuisterveen</cp:lastModifiedBy>
  <cp:revision>7</cp:revision>
  <cp:lastPrinted>2015-12-01T09:35:00Z</cp:lastPrinted>
  <dcterms:created xsi:type="dcterms:W3CDTF">2024-03-11T07:49:00Z</dcterms:created>
  <dcterms:modified xsi:type="dcterms:W3CDTF">2024-11-10T15:47:00Z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0x010100DED995D89EB2F74DA75B1B83C2FD1C56</vt:lpwstr>
  </property>
  <property fmtid="{D5CDD505-2E9C-101B-9397-08002B2CF9AE}" pid="3" name="MediaServiceImageTags">
    <vt:lpwstr/>
  </property>
</Properties>
</file>